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C9" w:rsidRDefault="00306F4F" w:rsidP="00396CC9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32"/>
        </w:rPr>
      </w:pPr>
      <w:bookmarkStart w:id="0" w:name="_Toc51744647"/>
      <w:r w:rsidRPr="00396CC9">
        <w:rPr>
          <w:rFonts w:ascii="方正小标宋简体" w:eastAsia="方正小标宋简体" w:hAnsi="宋体" w:hint="eastAsia"/>
          <w:sz w:val="44"/>
          <w:szCs w:val="32"/>
        </w:rPr>
        <w:t>关于开展2020-2021学年第一学期</w:t>
      </w:r>
    </w:p>
    <w:p w:rsidR="00306F4F" w:rsidRPr="00396CC9" w:rsidRDefault="00306F4F" w:rsidP="00396CC9">
      <w:pPr>
        <w:spacing w:line="560" w:lineRule="exact"/>
        <w:jc w:val="center"/>
        <w:rPr>
          <w:rFonts w:ascii="方正小标宋简体" w:eastAsia="方正小标宋简体" w:hAnsi="宋体"/>
          <w:sz w:val="44"/>
          <w:szCs w:val="32"/>
        </w:rPr>
      </w:pPr>
      <w:r w:rsidRPr="00396CC9">
        <w:rPr>
          <w:rFonts w:ascii="方正小标宋简体" w:eastAsia="方正小标宋简体" w:hAnsi="宋体" w:hint="eastAsia"/>
          <w:sz w:val="44"/>
          <w:szCs w:val="32"/>
        </w:rPr>
        <w:t>学生随堂评教的通知</w:t>
      </w:r>
    </w:p>
    <w:p w:rsidR="00306F4F" w:rsidRDefault="00306F4F" w:rsidP="00396CC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306F4F" w:rsidRPr="00396CC9" w:rsidRDefault="00306F4F" w:rsidP="00396CC9">
      <w:pPr>
        <w:spacing w:line="560" w:lineRule="exact"/>
        <w:rPr>
          <w:rFonts w:ascii="仿宋_GB2312" w:eastAsia="仿宋_GB2312"/>
          <w:sz w:val="32"/>
          <w:szCs w:val="30"/>
        </w:rPr>
      </w:pPr>
      <w:r w:rsidRPr="00396CC9">
        <w:rPr>
          <w:rFonts w:ascii="仿宋_GB2312" w:eastAsia="仿宋_GB2312" w:hint="eastAsia"/>
          <w:sz w:val="32"/>
          <w:szCs w:val="30"/>
        </w:rPr>
        <w:t>各学院：</w:t>
      </w:r>
    </w:p>
    <w:p w:rsidR="00306F4F" w:rsidRPr="00396CC9" w:rsidRDefault="00306F4F" w:rsidP="00396CC9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396CC9">
        <w:rPr>
          <w:rFonts w:ascii="仿宋_GB2312" w:eastAsia="仿宋_GB2312" w:hint="eastAsia"/>
          <w:sz w:val="32"/>
          <w:szCs w:val="30"/>
        </w:rPr>
        <w:t>为构建“以学习成果为中心”的新型评教体系，实现教学改进意见实时反馈，本学期教务处改进了学</w:t>
      </w:r>
      <w:r w:rsidR="00D055B6" w:rsidRPr="00396CC9">
        <w:rPr>
          <w:rFonts w:ascii="仿宋_GB2312" w:eastAsia="仿宋_GB2312" w:hint="eastAsia"/>
          <w:sz w:val="32"/>
          <w:szCs w:val="30"/>
        </w:rPr>
        <w:t>生评教系统，增加了随堂评教功能模块。学生可以随时与老师留言互动，</w:t>
      </w:r>
      <w:r w:rsidRPr="00396CC9">
        <w:rPr>
          <w:rFonts w:ascii="仿宋_GB2312" w:eastAsia="仿宋_GB2312" w:hint="eastAsia"/>
          <w:sz w:val="32"/>
          <w:szCs w:val="30"/>
        </w:rPr>
        <w:t>通过手机端或电脑端登录教务系统即可进行随堂评教操作；每位老师可登录教务系统查看学生的评教结果，并回复学生留言与学生进行互动交流（操作流程详见附件1、2、3）。</w:t>
      </w:r>
    </w:p>
    <w:p w:rsidR="00306F4F" w:rsidRPr="00396CC9" w:rsidRDefault="00306F4F" w:rsidP="00396CC9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396CC9">
        <w:rPr>
          <w:rFonts w:ascii="仿宋_GB2312" w:eastAsia="仿宋_GB2312" w:hint="eastAsia"/>
          <w:sz w:val="32"/>
          <w:szCs w:val="30"/>
        </w:rPr>
        <w:t>本次评教除按常规评价指标体系给任课教师评价打分外，请同学继续给任课教师授课情况提出意见和建议。每位在籍本科生都应在课程结束前一周，完成本人评教课表中列出所有应评课程的评教工作，否则将影响成绩查询和选课。</w:t>
      </w:r>
    </w:p>
    <w:p w:rsidR="00306F4F" w:rsidRPr="00396CC9" w:rsidRDefault="00306F4F" w:rsidP="00642C39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396CC9">
        <w:rPr>
          <w:rFonts w:ascii="仿宋_GB2312" w:eastAsia="仿宋_GB2312" w:hint="eastAsia"/>
          <w:sz w:val="32"/>
          <w:szCs w:val="30"/>
        </w:rPr>
        <w:t>请各学院积极做好宣传，充分重视学生评教的组织工作，以保证学生网上评教的顺利进行。</w:t>
      </w:r>
    </w:p>
    <w:p w:rsidR="00306F4F" w:rsidRPr="00396CC9" w:rsidRDefault="00306F4F" w:rsidP="00396CC9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396CC9">
        <w:rPr>
          <w:rFonts w:ascii="仿宋_GB2312" w:eastAsia="仿宋_GB2312" w:hint="eastAsia"/>
          <w:sz w:val="32"/>
          <w:szCs w:val="30"/>
        </w:rPr>
        <w:t xml:space="preserve">联系电话：025-58099173  </w:t>
      </w:r>
    </w:p>
    <w:p w:rsidR="00642C39" w:rsidRDefault="00642C39" w:rsidP="00642C3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0"/>
        </w:rPr>
      </w:pPr>
    </w:p>
    <w:p w:rsidR="00642C39" w:rsidRDefault="00642C39" w:rsidP="00642C3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附件：1.</w:t>
      </w:r>
      <w:r w:rsidRPr="00396CC9">
        <w:rPr>
          <w:rFonts w:ascii="仿宋_GB2312" w:eastAsia="仿宋_GB2312" w:hint="eastAsia"/>
          <w:sz w:val="32"/>
          <w:szCs w:val="30"/>
        </w:rPr>
        <w:t>学生随堂评教操作流程</w:t>
      </w:r>
    </w:p>
    <w:p w:rsidR="00306F4F" w:rsidRDefault="00642C39" w:rsidP="00642C39">
      <w:pPr>
        <w:spacing w:line="560" w:lineRule="exact"/>
        <w:ind w:firstLineChars="230" w:firstLine="736"/>
        <w:rPr>
          <w:rFonts w:ascii="仿宋_GB2312" w:eastAsia="仿宋_GB2312" w:hint="eastAsia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 xml:space="preserve">      2.</w:t>
      </w:r>
      <w:r w:rsidRPr="00396CC9">
        <w:rPr>
          <w:rFonts w:ascii="仿宋_GB2312" w:eastAsia="仿宋_GB2312" w:hint="eastAsia"/>
          <w:sz w:val="32"/>
          <w:szCs w:val="30"/>
        </w:rPr>
        <w:t>普通教师评教结果查询流程</w:t>
      </w:r>
    </w:p>
    <w:p w:rsidR="00642C39" w:rsidRPr="00396CC9" w:rsidRDefault="00642C39" w:rsidP="00642C39">
      <w:pPr>
        <w:spacing w:line="560" w:lineRule="exact"/>
        <w:ind w:firstLineChars="230" w:firstLine="736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 xml:space="preserve">      3.</w:t>
      </w:r>
      <w:r w:rsidRPr="00396CC9">
        <w:rPr>
          <w:rFonts w:ascii="仿宋_GB2312" w:eastAsia="仿宋_GB2312" w:hint="eastAsia"/>
          <w:sz w:val="32"/>
          <w:szCs w:val="30"/>
        </w:rPr>
        <w:t>教师随堂评教互动操作流程</w:t>
      </w:r>
    </w:p>
    <w:p w:rsidR="00642C39" w:rsidRDefault="00642C39" w:rsidP="00396CC9">
      <w:pPr>
        <w:spacing w:line="560" w:lineRule="exact"/>
        <w:ind w:firstLineChars="2100" w:firstLine="6720"/>
        <w:rPr>
          <w:rFonts w:ascii="仿宋_GB2312" w:eastAsia="仿宋_GB2312" w:hint="eastAsia"/>
          <w:sz w:val="32"/>
          <w:szCs w:val="30"/>
        </w:rPr>
      </w:pPr>
      <w:bookmarkStart w:id="1" w:name="_GoBack"/>
      <w:bookmarkEnd w:id="1"/>
    </w:p>
    <w:p w:rsidR="00306F4F" w:rsidRPr="00396CC9" w:rsidRDefault="00306F4F" w:rsidP="00396CC9">
      <w:pPr>
        <w:spacing w:line="560" w:lineRule="exact"/>
        <w:ind w:firstLineChars="2100" w:firstLine="6720"/>
        <w:rPr>
          <w:rFonts w:ascii="仿宋_GB2312" w:eastAsia="仿宋_GB2312"/>
          <w:sz w:val="32"/>
          <w:szCs w:val="30"/>
        </w:rPr>
      </w:pPr>
      <w:r w:rsidRPr="00396CC9">
        <w:rPr>
          <w:rFonts w:ascii="仿宋_GB2312" w:eastAsia="仿宋_GB2312" w:hint="eastAsia"/>
          <w:sz w:val="32"/>
          <w:szCs w:val="30"/>
        </w:rPr>
        <w:t>教务处</w:t>
      </w:r>
    </w:p>
    <w:p w:rsidR="00306F4F" w:rsidRPr="00396CC9" w:rsidRDefault="00306F4F" w:rsidP="00396CC9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396CC9">
        <w:rPr>
          <w:rFonts w:ascii="仿宋_GB2312" w:eastAsia="仿宋_GB2312" w:hint="eastAsia"/>
          <w:sz w:val="32"/>
          <w:szCs w:val="30"/>
        </w:rPr>
        <w:t> </w:t>
      </w:r>
      <w:r w:rsidRPr="00396CC9">
        <w:rPr>
          <w:rFonts w:ascii="仿宋_GB2312" w:eastAsia="仿宋_GB2312" w:hint="eastAsia"/>
          <w:sz w:val="32"/>
          <w:szCs w:val="30"/>
        </w:rPr>
        <w:t xml:space="preserve"> </w:t>
      </w:r>
      <w:r w:rsidRPr="00396CC9">
        <w:rPr>
          <w:rFonts w:ascii="仿宋_GB2312" w:eastAsia="仿宋_GB2312" w:hint="eastAsia"/>
          <w:sz w:val="32"/>
          <w:szCs w:val="30"/>
        </w:rPr>
        <w:t> </w:t>
      </w:r>
      <w:r w:rsidRPr="00396CC9">
        <w:rPr>
          <w:rFonts w:ascii="仿宋_GB2312" w:eastAsia="仿宋_GB2312" w:hint="eastAsia"/>
          <w:sz w:val="32"/>
          <w:szCs w:val="30"/>
        </w:rPr>
        <w:t xml:space="preserve">                               2020年9月29日</w:t>
      </w:r>
    </w:p>
    <w:p w:rsidR="00306F4F" w:rsidRDefault="00306F4F">
      <w:pPr>
        <w:widowControl/>
        <w:jc w:val="left"/>
        <w:rPr>
          <w:rFonts w:ascii="仿宋_GB2312" w:eastAsia="仿宋_GB2312"/>
          <w:snapToGrid w:val="0"/>
          <w:kern w:val="10"/>
          <w:sz w:val="30"/>
          <w:szCs w:val="30"/>
        </w:rPr>
      </w:pPr>
      <w:r>
        <w:rPr>
          <w:rFonts w:ascii="仿宋_GB2312" w:eastAsia="仿宋_GB2312"/>
          <w:snapToGrid w:val="0"/>
          <w:kern w:val="10"/>
          <w:sz w:val="30"/>
          <w:szCs w:val="30"/>
        </w:rPr>
        <w:br w:type="page"/>
      </w:r>
    </w:p>
    <w:p w:rsidR="0022665E" w:rsidRPr="00396CC9" w:rsidRDefault="000B31D4" w:rsidP="00C9337E">
      <w:pPr>
        <w:rPr>
          <w:rFonts w:ascii="仿宋_GB2312" w:eastAsia="仿宋_GB2312"/>
          <w:sz w:val="32"/>
          <w:szCs w:val="30"/>
        </w:rPr>
      </w:pPr>
      <w:r w:rsidRPr="00396CC9">
        <w:rPr>
          <w:rFonts w:ascii="仿宋_GB2312" w:eastAsia="仿宋_GB2312" w:hint="eastAsia"/>
          <w:sz w:val="32"/>
          <w:szCs w:val="30"/>
        </w:rPr>
        <w:lastRenderedPageBreak/>
        <w:t>附件1</w:t>
      </w:r>
      <w:bookmarkStart w:id="2" w:name="_Toc51744648"/>
      <w:bookmarkEnd w:id="0"/>
      <w:r w:rsidR="003952E1" w:rsidRPr="00396CC9">
        <w:rPr>
          <w:rFonts w:ascii="仿宋_GB2312" w:eastAsia="仿宋_GB2312" w:hint="eastAsia"/>
          <w:sz w:val="32"/>
          <w:szCs w:val="30"/>
        </w:rPr>
        <w:t xml:space="preserve"> </w:t>
      </w:r>
      <w:r w:rsidRPr="00396CC9">
        <w:rPr>
          <w:rFonts w:ascii="仿宋_GB2312" w:eastAsia="仿宋_GB2312" w:hint="eastAsia"/>
          <w:sz w:val="32"/>
          <w:szCs w:val="30"/>
        </w:rPr>
        <w:t>学生随堂评教操作流程</w:t>
      </w:r>
      <w:bookmarkEnd w:id="2"/>
    </w:p>
    <w:p w:rsidR="0022665E" w:rsidRPr="00396CC9" w:rsidRDefault="000B31D4">
      <w:pPr>
        <w:pStyle w:val="ab"/>
        <w:ind w:firstLineChars="0" w:firstLine="0"/>
        <w:rPr>
          <w:rFonts w:ascii="仿宋_GB2312" w:eastAsia="仿宋_GB2312" w:hAnsi="Times New Roman"/>
          <w:sz w:val="32"/>
          <w:szCs w:val="30"/>
        </w:rPr>
      </w:pPr>
      <w:r w:rsidRPr="00396CC9">
        <w:rPr>
          <w:rFonts w:ascii="仿宋_GB2312" w:eastAsia="仿宋_GB2312" w:hAnsi="Times New Roman" w:hint="eastAsia"/>
          <w:sz w:val="32"/>
          <w:szCs w:val="30"/>
        </w:rPr>
        <w:t>1、点击“教学评估-教学评估菜单”</w:t>
      </w:r>
    </w:p>
    <w:p w:rsidR="0022665E" w:rsidRDefault="000B31D4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5248275" cy="726440"/>
            <wp:effectExtent l="19050" t="0" r="9525" b="0"/>
            <wp:docPr id="2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65E" w:rsidRPr="00396CC9" w:rsidRDefault="000B31D4" w:rsidP="00396CC9">
      <w:pPr>
        <w:rPr>
          <w:rFonts w:ascii="仿宋_GB2312" w:eastAsia="仿宋_GB2312"/>
          <w:sz w:val="32"/>
          <w:szCs w:val="30"/>
        </w:rPr>
      </w:pPr>
      <w:r w:rsidRPr="00396CC9">
        <w:rPr>
          <w:rFonts w:ascii="仿宋_GB2312" w:eastAsia="仿宋_GB2312" w:hint="eastAsia"/>
          <w:sz w:val="32"/>
          <w:szCs w:val="30"/>
        </w:rPr>
        <w:t>2、点击“随堂评教”列的“留言互动”，给此问卷被</w:t>
      </w:r>
      <w:proofErr w:type="gramStart"/>
      <w:r w:rsidRPr="00396CC9">
        <w:rPr>
          <w:rFonts w:ascii="仿宋_GB2312" w:eastAsia="仿宋_GB2312" w:hint="eastAsia"/>
          <w:sz w:val="32"/>
          <w:szCs w:val="30"/>
        </w:rPr>
        <w:t>评教师</w:t>
      </w:r>
      <w:proofErr w:type="gramEnd"/>
      <w:r w:rsidRPr="00396CC9">
        <w:rPr>
          <w:rFonts w:ascii="仿宋_GB2312" w:eastAsia="仿宋_GB2312" w:hint="eastAsia"/>
          <w:sz w:val="32"/>
          <w:szCs w:val="30"/>
        </w:rPr>
        <w:t>进行留言。点击“发布留言”按钮显示留言框，留言后点击“留言”按钮，留言成功。</w:t>
      </w:r>
    </w:p>
    <w:p w:rsidR="0022665E" w:rsidRDefault="000B31D4">
      <w:pPr>
        <w:pStyle w:val="ab"/>
        <w:ind w:firstLineChars="0" w:firstLine="0"/>
        <w:jc w:val="center"/>
        <w:rPr>
          <w:rFonts w:ascii="仿宋_GB2312" w:eastAsia="仿宋_GB2312" w:hAnsi="Times New Roman"/>
          <w:snapToGrid w:val="0"/>
          <w:kern w:val="10"/>
          <w:sz w:val="30"/>
          <w:szCs w:val="30"/>
        </w:rPr>
      </w:pPr>
      <w:r>
        <w:rPr>
          <w:rFonts w:ascii="仿宋_GB2312" w:eastAsia="仿宋_GB2312" w:hAnsi="Times New Roman"/>
          <w:noProof/>
          <w:kern w:val="10"/>
          <w:sz w:val="30"/>
          <w:szCs w:val="30"/>
        </w:rPr>
        <w:drawing>
          <wp:inline distT="0" distB="0" distL="0" distR="0">
            <wp:extent cx="5248275" cy="1929130"/>
            <wp:effectExtent l="19050" t="0" r="9525" b="0"/>
            <wp:docPr id="2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9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65E" w:rsidRPr="00396CC9" w:rsidRDefault="000B31D4">
      <w:pPr>
        <w:rPr>
          <w:rFonts w:ascii="仿宋_GB2312" w:eastAsia="仿宋_GB2312"/>
          <w:sz w:val="32"/>
          <w:szCs w:val="30"/>
        </w:rPr>
      </w:pPr>
      <w:r w:rsidRPr="00396CC9">
        <w:rPr>
          <w:rFonts w:ascii="仿宋_GB2312" w:eastAsia="仿宋_GB2312" w:hint="eastAsia"/>
          <w:sz w:val="32"/>
          <w:szCs w:val="30"/>
        </w:rPr>
        <w:t>3、被留言教师回复留言后，学生登录系统后，将看到“留言信息提示”，点击“回复”按钮或者进入菜单“教学评估-教学评估菜单”查看回复。</w:t>
      </w:r>
    </w:p>
    <w:p w:rsidR="0022665E" w:rsidRDefault="000B31D4">
      <w:pPr>
        <w:jc w:val="center"/>
        <w:rPr>
          <w:rFonts w:ascii="仿宋_GB2312" w:eastAsia="仿宋_GB2312"/>
          <w:snapToGrid w:val="0"/>
          <w:kern w:val="10"/>
          <w:sz w:val="30"/>
          <w:szCs w:val="30"/>
        </w:rPr>
      </w:pPr>
      <w:r>
        <w:rPr>
          <w:rFonts w:ascii="仿宋_GB2312" w:eastAsia="仿宋_GB2312"/>
          <w:noProof/>
          <w:kern w:val="10"/>
          <w:sz w:val="30"/>
          <w:szCs w:val="30"/>
        </w:rPr>
        <w:drawing>
          <wp:inline distT="0" distB="0" distL="0" distR="0">
            <wp:extent cx="5248275" cy="1227455"/>
            <wp:effectExtent l="19050" t="0" r="9525" b="0"/>
            <wp:docPr id="2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22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65E" w:rsidRDefault="0022665E">
      <w:pPr>
        <w:rPr>
          <w:rFonts w:ascii="仿宋_GB2312" w:eastAsia="仿宋_GB2312"/>
          <w:sz w:val="30"/>
          <w:szCs w:val="30"/>
        </w:rPr>
      </w:pPr>
    </w:p>
    <w:p w:rsidR="00FF470B" w:rsidRDefault="00FF470B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FF470B" w:rsidRPr="00396CC9" w:rsidRDefault="00FF470B" w:rsidP="00396CC9">
      <w:pPr>
        <w:rPr>
          <w:rFonts w:ascii="仿宋_GB2312" w:eastAsia="仿宋_GB2312"/>
          <w:sz w:val="32"/>
          <w:szCs w:val="30"/>
        </w:rPr>
      </w:pPr>
      <w:bookmarkStart w:id="3" w:name="_Toc51744649"/>
      <w:r w:rsidRPr="00396CC9">
        <w:rPr>
          <w:rFonts w:ascii="仿宋_GB2312" w:eastAsia="仿宋_GB2312" w:hint="eastAsia"/>
          <w:sz w:val="32"/>
          <w:szCs w:val="30"/>
        </w:rPr>
        <w:lastRenderedPageBreak/>
        <w:t>附件2  普通教师评教结果查询流程</w:t>
      </w:r>
      <w:bookmarkEnd w:id="3"/>
    </w:p>
    <w:p w:rsidR="00FF470B" w:rsidRDefault="00FF470B" w:rsidP="00396CC9">
      <w:pPr>
        <w:rPr>
          <w:rFonts w:ascii="仿宋_GB2312" w:eastAsia="仿宋_GB2312"/>
          <w:snapToGrid w:val="0"/>
          <w:kern w:val="10"/>
          <w:sz w:val="30"/>
          <w:szCs w:val="30"/>
        </w:rPr>
      </w:pPr>
      <w:r w:rsidRPr="00396CC9">
        <w:rPr>
          <w:rFonts w:ascii="仿宋_GB2312" w:eastAsia="仿宋_GB2312" w:hint="eastAsia"/>
          <w:sz w:val="32"/>
          <w:szCs w:val="30"/>
        </w:rPr>
        <w:t>1、学生完成期末评教后，管理员进行结果统计和主观评价分类同步。被</w:t>
      </w:r>
      <w:proofErr w:type="gramStart"/>
      <w:r w:rsidRPr="00396CC9">
        <w:rPr>
          <w:rFonts w:ascii="仿宋_GB2312" w:eastAsia="仿宋_GB2312" w:hint="eastAsia"/>
          <w:sz w:val="32"/>
          <w:szCs w:val="30"/>
        </w:rPr>
        <w:t>评教师</w:t>
      </w:r>
      <w:proofErr w:type="gramEnd"/>
      <w:r w:rsidRPr="00396CC9">
        <w:rPr>
          <w:rFonts w:ascii="仿宋_GB2312" w:eastAsia="仿宋_GB2312" w:hint="eastAsia"/>
          <w:sz w:val="32"/>
          <w:szCs w:val="30"/>
        </w:rPr>
        <w:t>登录系统，点击菜单“教学评估-评估-评估结果查询”。点击“查看详细评估结果查看按钮”“查看详细主观评价查看按钮” 可以查看评估结果。</w:t>
      </w:r>
    </w:p>
    <w:p w:rsidR="00FF470B" w:rsidRDefault="00FF470B" w:rsidP="00FF470B">
      <w:pPr>
        <w:pStyle w:val="ab"/>
        <w:ind w:firstLineChars="0" w:firstLine="0"/>
        <w:jc w:val="center"/>
        <w:rPr>
          <w:rFonts w:ascii="仿宋_GB2312" w:eastAsia="仿宋_GB2312" w:hAnsi="Times New Roman"/>
          <w:snapToGrid w:val="0"/>
          <w:kern w:val="10"/>
          <w:sz w:val="30"/>
          <w:szCs w:val="30"/>
        </w:rPr>
      </w:pPr>
      <w:r>
        <w:rPr>
          <w:rFonts w:ascii="仿宋_GB2312" w:eastAsia="仿宋_GB2312" w:hAnsi="Times New Roman"/>
          <w:noProof/>
          <w:kern w:val="10"/>
          <w:sz w:val="30"/>
          <w:szCs w:val="30"/>
        </w:rPr>
        <w:drawing>
          <wp:inline distT="0" distB="0" distL="0" distR="0">
            <wp:extent cx="5248275" cy="1465580"/>
            <wp:effectExtent l="19050" t="0" r="9525" b="0"/>
            <wp:docPr id="2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46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70B" w:rsidRPr="00396CC9" w:rsidRDefault="00FF470B" w:rsidP="00FF470B">
      <w:pPr>
        <w:pStyle w:val="ab"/>
        <w:ind w:firstLineChars="0" w:firstLine="0"/>
        <w:rPr>
          <w:rFonts w:ascii="仿宋_GB2312" w:eastAsia="仿宋_GB2312" w:hAnsi="Times New Roman"/>
          <w:sz w:val="32"/>
          <w:szCs w:val="30"/>
        </w:rPr>
      </w:pPr>
      <w:r w:rsidRPr="00396CC9">
        <w:rPr>
          <w:rFonts w:ascii="仿宋_GB2312" w:eastAsia="仿宋_GB2312" w:hAnsi="Times New Roman" w:hint="eastAsia"/>
          <w:sz w:val="32"/>
          <w:szCs w:val="30"/>
        </w:rPr>
        <w:t>2、点击菜单“教学评估-评估-毕业生最喜爱老师评选查询”，查看“投票数”“授课总人数”“投票率”“院系排名”“全校排名”。</w:t>
      </w:r>
    </w:p>
    <w:p w:rsidR="00FF470B" w:rsidRDefault="00FF470B" w:rsidP="00FF470B">
      <w:pPr>
        <w:pStyle w:val="ab"/>
        <w:ind w:firstLineChars="0" w:firstLine="0"/>
        <w:jc w:val="center"/>
        <w:rPr>
          <w:rFonts w:ascii="仿宋_GB2312" w:eastAsia="仿宋_GB2312" w:hAnsi="Times New Roman"/>
          <w:snapToGrid w:val="0"/>
          <w:kern w:val="10"/>
          <w:sz w:val="30"/>
          <w:szCs w:val="30"/>
        </w:rPr>
      </w:pPr>
      <w:r>
        <w:rPr>
          <w:rFonts w:ascii="仿宋_GB2312" w:eastAsia="仿宋_GB2312" w:hAnsi="Times New Roman"/>
          <w:noProof/>
          <w:kern w:val="10"/>
          <w:sz w:val="30"/>
          <w:szCs w:val="30"/>
        </w:rPr>
        <w:drawing>
          <wp:inline distT="0" distB="0" distL="0" distR="0">
            <wp:extent cx="5260975" cy="1315085"/>
            <wp:effectExtent l="19050" t="0" r="0" b="0"/>
            <wp:docPr id="2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31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70B" w:rsidRDefault="00FF470B" w:rsidP="00FF470B">
      <w:pPr>
        <w:rPr>
          <w:rFonts w:ascii="仿宋_GB2312" w:eastAsia="仿宋_GB2312"/>
          <w:sz w:val="30"/>
          <w:szCs w:val="30"/>
        </w:rPr>
      </w:pPr>
    </w:p>
    <w:p w:rsidR="00FF470B" w:rsidRDefault="00FF470B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1B6DEB" w:rsidRPr="00396CC9" w:rsidRDefault="001B6DEB" w:rsidP="00396CC9">
      <w:pPr>
        <w:pStyle w:val="ab"/>
        <w:ind w:firstLineChars="0" w:firstLine="0"/>
        <w:rPr>
          <w:rFonts w:ascii="仿宋_GB2312" w:eastAsia="仿宋_GB2312" w:hAnsi="Times New Roman"/>
          <w:sz w:val="32"/>
          <w:szCs w:val="30"/>
        </w:rPr>
      </w:pPr>
      <w:bookmarkStart w:id="4" w:name="_Toc51744650"/>
      <w:r w:rsidRPr="00396CC9">
        <w:rPr>
          <w:rFonts w:ascii="仿宋_GB2312" w:eastAsia="仿宋_GB2312" w:hAnsi="Times New Roman" w:hint="eastAsia"/>
          <w:sz w:val="32"/>
          <w:szCs w:val="30"/>
        </w:rPr>
        <w:lastRenderedPageBreak/>
        <w:t>附件3  教师随堂评教互动操作流程</w:t>
      </w:r>
      <w:bookmarkEnd w:id="4"/>
    </w:p>
    <w:p w:rsidR="001B6DEB" w:rsidRPr="00396CC9" w:rsidRDefault="001B6DEB" w:rsidP="001B6DEB">
      <w:pPr>
        <w:pStyle w:val="ab"/>
        <w:ind w:firstLineChars="0" w:firstLine="0"/>
        <w:rPr>
          <w:rFonts w:ascii="仿宋_GB2312" w:eastAsia="仿宋_GB2312" w:hAnsi="Times New Roman"/>
          <w:sz w:val="32"/>
          <w:szCs w:val="30"/>
        </w:rPr>
      </w:pPr>
      <w:r w:rsidRPr="00396CC9">
        <w:rPr>
          <w:rFonts w:ascii="仿宋_GB2312" w:eastAsia="仿宋_GB2312" w:hAnsi="Times New Roman" w:hint="eastAsia"/>
          <w:sz w:val="32"/>
          <w:szCs w:val="30"/>
        </w:rPr>
        <w:t>1、被留言教师登录系统后，将看到“留言信息提示”，点击“回复”按钮或者进入菜单“教学评估-留言互动”菜单进行回复。</w:t>
      </w:r>
    </w:p>
    <w:p w:rsidR="001B6DEB" w:rsidRDefault="001B6DEB" w:rsidP="001B6DEB">
      <w:pPr>
        <w:pStyle w:val="ab"/>
        <w:ind w:firstLineChars="0" w:firstLine="0"/>
        <w:jc w:val="center"/>
        <w:rPr>
          <w:rFonts w:ascii="仿宋_GB2312" w:eastAsia="仿宋_GB2312" w:hAnsi="Times New Roman"/>
          <w:snapToGrid w:val="0"/>
          <w:kern w:val="10"/>
          <w:sz w:val="30"/>
          <w:szCs w:val="30"/>
        </w:rPr>
      </w:pPr>
      <w:r>
        <w:rPr>
          <w:rFonts w:ascii="仿宋_GB2312" w:eastAsia="仿宋_GB2312" w:hAnsi="Times New Roman"/>
          <w:noProof/>
          <w:kern w:val="10"/>
          <w:sz w:val="30"/>
          <w:szCs w:val="30"/>
        </w:rPr>
        <w:drawing>
          <wp:inline distT="0" distB="0" distL="0" distR="0">
            <wp:extent cx="5035550" cy="1327785"/>
            <wp:effectExtent l="19050" t="0" r="0" b="0"/>
            <wp:docPr id="2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DEB" w:rsidRPr="00396CC9" w:rsidRDefault="001B6DEB" w:rsidP="001B6DEB">
      <w:pPr>
        <w:pStyle w:val="ab"/>
        <w:ind w:firstLineChars="0" w:firstLine="0"/>
        <w:rPr>
          <w:rFonts w:ascii="仿宋_GB2312" w:eastAsia="仿宋_GB2312" w:hAnsi="Times New Roman"/>
          <w:sz w:val="32"/>
          <w:szCs w:val="30"/>
        </w:rPr>
      </w:pPr>
      <w:r w:rsidRPr="00396CC9">
        <w:rPr>
          <w:rFonts w:ascii="仿宋_GB2312" w:eastAsia="仿宋_GB2312" w:hAnsi="Times New Roman" w:hint="eastAsia"/>
          <w:sz w:val="32"/>
          <w:szCs w:val="30"/>
        </w:rPr>
        <w:t>2、点击“留言管理”进入交流互动页面。</w:t>
      </w:r>
    </w:p>
    <w:p w:rsidR="001B6DEB" w:rsidRDefault="001B6DEB" w:rsidP="001B6DE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5147945" cy="1202690"/>
            <wp:effectExtent l="19050" t="0" r="0" b="0"/>
            <wp:docPr id="2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7945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DEB" w:rsidRDefault="001B6DEB" w:rsidP="001B6DEB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5147945" cy="1214755"/>
            <wp:effectExtent l="19050" t="0" r="0" b="0"/>
            <wp:docPr id="2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7945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DEB" w:rsidRPr="00396CC9" w:rsidRDefault="001B6DEB" w:rsidP="001B6DEB">
      <w:pPr>
        <w:pStyle w:val="ab"/>
        <w:ind w:firstLineChars="0" w:firstLine="0"/>
        <w:rPr>
          <w:rFonts w:ascii="仿宋_GB2312" w:eastAsia="仿宋_GB2312" w:hAnsi="Times New Roman"/>
          <w:sz w:val="32"/>
          <w:szCs w:val="30"/>
        </w:rPr>
      </w:pPr>
      <w:r w:rsidRPr="00396CC9">
        <w:rPr>
          <w:rFonts w:ascii="仿宋_GB2312" w:eastAsia="仿宋_GB2312" w:hAnsi="Times New Roman" w:hint="eastAsia"/>
          <w:sz w:val="32"/>
          <w:szCs w:val="30"/>
        </w:rPr>
        <w:t>3、点击“回复”按钮，下留言框回复留言后点击“回复”按钮，完成交流互动。</w:t>
      </w:r>
    </w:p>
    <w:p w:rsidR="0022665E" w:rsidRPr="00C9337E" w:rsidRDefault="001B6DEB" w:rsidP="00F511D6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5160942" cy="1745673"/>
            <wp:effectExtent l="19050" t="0" r="1608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0888" cy="175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665E" w:rsidRPr="00C9337E" w:rsidSect="00396CC9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40" w:right="1797" w:bottom="1440" w:left="1797" w:header="851" w:footer="992" w:gutter="0"/>
      <w:pgNumType w:fmt="numberInDash" w:start="3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9BC" w:rsidRDefault="003319BC" w:rsidP="0022665E">
      <w:r>
        <w:separator/>
      </w:r>
    </w:p>
  </w:endnote>
  <w:endnote w:type="continuationSeparator" w:id="0">
    <w:p w:rsidR="003319BC" w:rsidRDefault="003319BC" w:rsidP="00226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E7" w:rsidRDefault="0052191A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A866E7">
      <w:rPr>
        <w:rStyle w:val="a9"/>
      </w:rPr>
      <w:instrText xml:space="preserve">PAGE  </w:instrText>
    </w:r>
    <w:r>
      <w:fldChar w:fldCharType="separate"/>
    </w:r>
    <w:r w:rsidR="00642C39">
      <w:rPr>
        <w:rStyle w:val="a9"/>
        <w:noProof/>
      </w:rPr>
      <w:t>- 3 -</w:t>
    </w:r>
    <w:r>
      <w:fldChar w:fldCharType="end"/>
    </w:r>
  </w:p>
  <w:p w:rsidR="00A866E7" w:rsidRDefault="00A866E7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189105"/>
      <w:docPartObj>
        <w:docPartGallery w:val="Page Numbers (Bottom of Page)"/>
        <w:docPartUnique/>
      </w:docPartObj>
    </w:sdtPr>
    <w:sdtContent>
      <w:p w:rsidR="00A866E7" w:rsidRDefault="0052191A">
        <w:pPr>
          <w:pStyle w:val="a6"/>
          <w:jc w:val="center"/>
        </w:pPr>
      </w:p>
    </w:sdtContent>
  </w:sdt>
  <w:p w:rsidR="00A866E7" w:rsidRDefault="00A866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9BC" w:rsidRDefault="003319BC" w:rsidP="0022665E">
      <w:r>
        <w:separator/>
      </w:r>
    </w:p>
  </w:footnote>
  <w:footnote w:type="continuationSeparator" w:id="0">
    <w:p w:rsidR="003319BC" w:rsidRDefault="003319BC" w:rsidP="00226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E7" w:rsidRDefault="00A866E7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E7" w:rsidRDefault="00A866E7">
    <w:pPr>
      <w:pStyle w:val="a7"/>
      <w:pBdr>
        <w:bottom w:val="none" w:sz="0" w:space="0" w:color="auto"/>
      </w:pBdr>
    </w:pPr>
  </w:p>
  <w:p w:rsidR="00A866E7" w:rsidRDefault="00A866E7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15A825"/>
    <w:multiLevelType w:val="singleLevel"/>
    <w:tmpl w:val="AA15A82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DED53EA"/>
    <w:multiLevelType w:val="singleLevel"/>
    <w:tmpl w:val="CDED53E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CF705ADC"/>
    <w:multiLevelType w:val="singleLevel"/>
    <w:tmpl w:val="CF705AD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E3BFC65C"/>
    <w:multiLevelType w:val="singleLevel"/>
    <w:tmpl w:val="E3BFC65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E686ACBD"/>
    <w:multiLevelType w:val="singleLevel"/>
    <w:tmpl w:val="E686ACBD"/>
    <w:lvl w:ilvl="0">
      <w:start w:val="1"/>
      <w:numFmt w:val="decimal"/>
      <w:suff w:val="space"/>
      <w:lvlText w:val="%1."/>
      <w:lvlJc w:val="left"/>
    </w:lvl>
  </w:abstractNum>
  <w:abstractNum w:abstractNumId="5">
    <w:nsid w:val="ED542240"/>
    <w:multiLevelType w:val="singleLevel"/>
    <w:tmpl w:val="ED542240"/>
    <w:lvl w:ilvl="0">
      <w:start w:val="1"/>
      <w:numFmt w:val="decimal"/>
      <w:suff w:val="nothing"/>
      <w:lvlText w:val="（%1）"/>
      <w:lvlJc w:val="left"/>
    </w:lvl>
  </w:abstractNum>
  <w:abstractNum w:abstractNumId="6">
    <w:nsid w:val="0DA0BE75"/>
    <w:multiLevelType w:val="singleLevel"/>
    <w:tmpl w:val="0DA0BE7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146F1F6D"/>
    <w:multiLevelType w:val="singleLevel"/>
    <w:tmpl w:val="146F1F6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190E6DA9"/>
    <w:multiLevelType w:val="singleLevel"/>
    <w:tmpl w:val="190E6DA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3FEFBF40"/>
    <w:multiLevelType w:val="singleLevel"/>
    <w:tmpl w:val="3FEFBF4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53D3C832"/>
    <w:multiLevelType w:val="singleLevel"/>
    <w:tmpl w:val="53D3C83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62EE2B74"/>
    <w:multiLevelType w:val="singleLevel"/>
    <w:tmpl w:val="62EE2B74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12">
    <w:nsid w:val="6934BC77"/>
    <w:multiLevelType w:val="singleLevel"/>
    <w:tmpl w:val="6934BC7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12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11AC"/>
    <w:rsid w:val="00021606"/>
    <w:rsid w:val="00023027"/>
    <w:rsid w:val="00026881"/>
    <w:rsid w:val="00051856"/>
    <w:rsid w:val="000553C0"/>
    <w:rsid w:val="00062DD3"/>
    <w:rsid w:val="00072799"/>
    <w:rsid w:val="00094B98"/>
    <w:rsid w:val="00096ACC"/>
    <w:rsid w:val="000B31D4"/>
    <w:rsid w:val="000B563C"/>
    <w:rsid w:val="000E04B5"/>
    <w:rsid w:val="00102825"/>
    <w:rsid w:val="00103BA6"/>
    <w:rsid w:val="001165D7"/>
    <w:rsid w:val="001226EC"/>
    <w:rsid w:val="00125E7F"/>
    <w:rsid w:val="0015205D"/>
    <w:rsid w:val="0015414E"/>
    <w:rsid w:val="0016138A"/>
    <w:rsid w:val="001704D9"/>
    <w:rsid w:val="00171773"/>
    <w:rsid w:val="00172A27"/>
    <w:rsid w:val="001770E5"/>
    <w:rsid w:val="00182DA4"/>
    <w:rsid w:val="001843E7"/>
    <w:rsid w:val="00184BCC"/>
    <w:rsid w:val="00187B07"/>
    <w:rsid w:val="001900BC"/>
    <w:rsid w:val="0019110E"/>
    <w:rsid w:val="001942B9"/>
    <w:rsid w:val="001A258A"/>
    <w:rsid w:val="001A6FC5"/>
    <w:rsid w:val="001B3683"/>
    <w:rsid w:val="001B6DEB"/>
    <w:rsid w:val="001C1DFD"/>
    <w:rsid w:val="001C6FAE"/>
    <w:rsid w:val="001D65DF"/>
    <w:rsid w:val="001E4C6F"/>
    <w:rsid w:val="002132E2"/>
    <w:rsid w:val="00220AA5"/>
    <w:rsid w:val="002243C8"/>
    <w:rsid w:val="0022665E"/>
    <w:rsid w:val="00227AD4"/>
    <w:rsid w:val="002541D4"/>
    <w:rsid w:val="002713B8"/>
    <w:rsid w:val="00280D5A"/>
    <w:rsid w:val="002B2389"/>
    <w:rsid w:val="002C25E6"/>
    <w:rsid w:val="002D7FB2"/>
    <w:rsid w:val="002E3FE6"/>
    <w:rsid w:val="002F18A6"/>
    <w:rsid w:val="002F5B4D"/>
    <w:rsid w:val="00306F4F"/>
    <w:rsid w:val="003307D9"/>
    <w:rsid w:val="003319BC"/>
    <w:rsid w:val="00355BE8"/>
    <w:rsid w:val="00357B18"/>
    <w:rsid w:val="003952E1"/>
    <w:rsid w:val="00396CC9"/>
    <w:rsid w:val="003B6905"/>
    <w:rsid w:val="003B7D43"/>
    <w:rsid w:val="003D77D3"/>
    <w:rsid w:val="003E08E5"/>
    <w:rsid w:val="003F2319"/>
    <w:rsid w:val="003F4C4F"/>
    <w:rsid w:val="003F7ACE"/>
    <w:rsid w:val="0040243A"/>
    <w:rsid w:val="00417F12"/>
    <w:rsid w:val="00423FE6"/>
    <w:rsid w:val="00430A46"/>
    <w:rsid w:val="00486C1F"/>
    <w:rsid w:val="004A2BF3"/>
    <w:rsid w:val="004B4B69"/>
    <w:rsid w:val="004B7D80"/>
    <w:rsid w:val="004C22C3"/>
    <w:rsid w:val="004C282D"/>
    <w:rsid w:val="004F287F"/>
    <w:rsid w:val="0050747B"/>
    <w:rsid w:val="00510960"/>
    <w:rsid w:val="005154EE"/>
    <w:rsid w:val="0052191A"/>
    <w:rsid w:val="00525371"/>
    <w:rsid w:val="00530A0B"/>
    <w:rsid w:val="005459A1"/>
    <w:rsid w:val="00596981"/>
    <w:rsid w:val="005A4841"/>
    <w:rsid w:val="005D16C2"/>
    <w:rsid w:val="005E1CE6"/>
    <w:rsid w:val="00600BCD"/>
    <w:rsid w:val="006062C8"/>
    <w:rsid w:val="00611B90"/>
    <w:rsid w:val="00626563"/>
    <w:rsid w:val="00632B44"/>
    <w:rsid w:val="006332F8"/>
    <w:rsid w:val="00642C39"/>
    <w:rsid w:val="00671356"/>
    <w:rsid w:val="00674949"/>
    <w:rsid w:val="00686B36"/>
    <w:rsid w:val="00696E5F"/>
    <w:rsid w:val="006D5F36"/>
    <w:rsid w:val="006D5FD4"/>
    <w:rsid w:val="006F6640"/>
    <w:rsid w:val="007558FB"/>
    <w:rsid w:val="007757BF"/>
    <w:rsid w:val="00784137"/>
    <w:rsid w:val="00795FAB"/>
    <w:rsid w:val="007C268F"/>
    <w:rsid w:val="007D03AF"/>
    <w:rsid w:val="007D7055"/>
    <w:rsid w:val="007D73C7"/>
    <w:rsid w:val="007F3585"/>
    <w:rsid w:val="007F4B7E"/>
    <w:rsid w:val="00813CCC"/>
    <w:rsid w:val="00841860"/>
    <w:rsid w:val="00845BB7"/>
    <w:rsid w:val="008470D9"/>
    <w:rsid w:val="0084727C"/>
    <w:rsid w:val="008573B4"/>
    <w:rsid w:val="00867F82"/>
    <w:rsid w:val="0088242B"/>
    <w:rsid w:val="008D080B"/>
    <w:rsid w:val="008D4D20"/>
    <w:rsid w:val="008F59E0"/>
    <w:rsid w:val="00903E16"/>
    <w:rsid w:val="00903EC9"/>
    <w:rsid w:val="0090473A"/>
    <w:rsid w:val="00904D46"/>
    <w:rsid w:val="00905614"/>
    <w:rsid w:val="00921C58"/>
    <w:rsid w:val="00926B99"/>
    <w:rsid w:val="009326B0"/>
    <w:rsid w:val="009556F4"/>
    <w:rsid w:val="009930E4"/>
    <w:rsid w:val="00A01F71"/>
    <w:rsid w:val="00A03497"/>
    <w:rsid w:val="00A04CD9"/>
    <w:rsid w:val="00A1222C"/>
    <w:rsid w:val="00A1416C"/>
    <w:rsid w:val="00A35C44"/>
    <w:rsid w:val="00A36896"/>
    <w:rsid w:val="00A36DA7"/>
    <w:rsid w:val="00A552E5"/>
    <w:rsid w:val="00A866E7"/>
    <w:rsid w:val="00A870E7"/>
    <w:rsid w:val="00A97104"/>
    <w:rsid w:val="00AA49C1"/>
    <w:rsid w:val="00AC4A78"/>
    <w:rsid w:val="00AD39F0"/>
    <w:rsid w:val="00AD7E73"/>
    <w:rsid w:val="00AE5639"/>
    <w:rsid w:val="00B03C4A"/>
    <w:rsid w:val="00B26EAE"/>
    <w:rsid w:val="00B323D3"/>
    <w:rsid w:val="00B41321"/>
    <w:rsid w:val="00B529E4"/>
    <w:rsid w:val="00B76EE3"/>
    <w:rsid w:val="00B76F14"/>
    <w:rsid w:val="00B81D14"/>
    <w:rsid w:val="00B83C44"/>
    <w:rsid w:val="00BB7DED"/>
    <w:rsid w:val="00BC25B9"/>
    <w:rsid w:val="00BD1099"/>
    <w:rsid w:val="00BD541C"/>
    <w:rsid w:val="00BD5929"/>
    <w:rsid w:val="00BE63CA"/>
    <w:rsid w:val="00C0003F"/>
    <w:rsid w:val="00C362F2"/>
    <w:rsid w:val="00C613FE"/>
    <w:rsid w:val="00C67154"/>
    <w:rsid w:val="00C8459B"/>
    <w:rsid w:val="00C917A4"/>
    <w:rsid w:val="00C9337E"/>
    <w:rsid w:val="00C951A0"/>
    <w:rsid w:val="00C96DA8"/>
    <w:rsid w:val="00CA7563"/>
    <w:rsid w:val="00CD70E5"/>
    <w:rsid w:val="00CF2964"/>
    <w:rsid w:val="00D055B6"/>
    <w:rsid w:val="00D140F5"/>
    <w:rsid w:val="00D268E7"/>
    <w:rsid w:val="00D3450D"/>
    <w:rsid w:val="00D41B5E"/>
    <w:rsid w:val="00D4585C"/>
    <w:rsid w:val="00D579F7"/>
    <w:rsid w:val="00D65771"/>
    <w:rsid w:val="00D7294F"/>
    <w:rsid w:val="00D73C3A"/>
    <w:rsid w:val="00D9320B"/>
    <w:rsid w:val="00DB5559"/>
    <w:rsid w:val="00DC0909"/>
    <w:rsid w:val="00DC2620"/>
    <w:rsid w:val="00E4197D"/>
    <w:rsid w:val="00E44C27"/>
    <w:rsid w:val="00E70DB0"/>
    <w:rsid w:val="00E713FC"/>
    <w:rsid w:val="00E77052"/>
    <w:rsid w:val="00E866E8"/>
    <w:rsid w:val="00EA035E"/>
    <w:rsid w:val="00EA09B8"/>
    <w:rsid w:val="00EC6CF9"/>
    <w:rsid w:val="00ED3B15"/>
    <w:rsid w:val="00EF1906"/>
    <w:rsid w:val="00EF291D"/>
    <w:rsid w:val="00F00B88"/>
    <w:rsid w:val="00F16152"/>
    <w:rsid w:val="00F2053D"/>
    <w:rsid w:val="00F511D6"/>
    <w:rsid w:val="00F529AF"/>
    <w:rsid w:val="00F72D95"/>
    <w:rsid w:val="00F77C86"/>
    <w:rsid w:val="00F8074B"/>
    <w:rsid w:val="00F83211"/>
    <w:rsid w:val="00FA12FF"/>
    <w:rsid w:val="00FA4CA6"/>
    <w:rsid w:val="00FA639F"/>
    <w:rsid w:val="00FB00B2"/>
    <w:rsid w:val="00FB1B02"/>
    <w:rsid w:val="00FB30D7"/>
    <w:rsid w:val="00FD7358"/>
    <w:rsid w:val="00FE2DD4"/>
    <w:rsid w:val="00FE5B92"/>
    <w:rsid w:val="00FF470B"/>
    <w:rsid w:val="00FF6A6E"/>
    <w:rsid w:val="03E210B1"/>
    <w:rsid w:val="05EC252A"/>
    <w:rsid w:val="0E96344F"/>
    <w:rsid w:val="0F7D0C04"/>
    <w:rsid w:val="113D1FC5"/>
    <w:rsid w:val="15263D55"/>
    <w:rsid w:val="15710269"/>
    <w:rsid w:val="17831DDE"/>
    <w:rsid w:val="18173974"/>
    <w:rsid w:val="192851D0"/>
    <w:rsid w:val="19641BAB"/>
    <w:rsid w:val="1B38176B"/>
    <w:rsid w:val="1B3F4FC7"/>
    <w:rsid w:val="1CBB6CE0"/>
    <w:rsid w:val="1F026040"/>
    <w:rsid w:val="23AD6695"/>
    <w:rsid w:val="23E754D8"/>
    <w:rsid w:val="250C5997"/>
    <w:rsid w:val="2BE610F8"/>
    <w:rsid w:val="2C035EB7"/>
    <w:rsid w:val="2DDF277F"/>
    <w:rsid w:val="2EAA4D76"/>
    <w:rsid w:val="314C5520"/>
    <w:rsid w:val="320B4854"/>
    <w:rsid w:val="32AA055D"/>
    <w:rsid w:val="33414AD8"/>
    <w:rsid w:val="33F02B2A"/>
    <w:rsid w:val="33FE5227"/>
    <w:rsid w:val="3400021E"/>
    <w:rsid w:val="383E3C49"/>
    <w:rsid w:val="39430742"/>
    <w:rsid w:val="39CD51F6"/>
    <w:rsid w:val="39CD7FCD"/>
    <w:rsid w:val="3D28730E"/>
    <w:rsid w:val="3DCC434F"/>
    <w:rsid w:val="3FB30B6E"/>
    <w:rsid w:val="44425B7D"/>
    <w:rsid w:val="4494222F"/>
    <w:rsid w:val="456015A0"/>
    <w:rsid w:val="4881600A"/>
    <w:rsid w:val="4C6D443D"/>
    <w:rsid w:val="4D5D1243"/>
    <w:rsid w:val="4E4B5FD7"/>
    <w:rsid w:val="4EDA72F7"/>
    <w:rsid w:val="52460FCF"/>
    <w:rsid w:val="551C2825"/>
    <w:rsid w:val="585D0874"/>
    <w:rsid w:val="58EA2400"/>
    <w:rsid w:val="5E1A0B0D"/>
    <w:rsid w:val="5E627AB3"/>
    <w:rsid w:val="5F7A4CB5"/>
    <w:rsid w:val="60A2235E"/>
    <w:rsid w:val="635117DC"/>
    <w:rsid w:val="6A4000B8"/>
    <w:rsid w:val="6D682B22"/>
    <w:rsid w:val="6EA4679F"/>
    <w:rsid w:val="6EC32915"/>
    <w:rsid w:val="70F516A6"/>
    <w:rsid w:val="71C32889"/>
    <w:rsid w:val="742F3A1C"/>
    <w:rsid w:val="74423F3D"/>
    <w:rsid w:val="75792302"/>
    <w:rsid w:val="75E00E84"/>
    <w:rsid w:val="762A29EC"/>
    <w:rsid w:val="7BA47637"/>
    <w:rsid w:val="7C89757F"/>
    <w:rsid w:val="7FF0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266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665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22665E"/>
    <w:rPr>
      <w:rFonts w:ascii="宋体"/>
      <w:sz w:val="18"/>
      <w:szCs w:val="18"/>
    </w:rPr>
  </w:style>
  <w:style w:type="paragraph" w:styleId="3">
    <w:name w:val="toc 3"/>
    <w:basedOn w:val="a"/>
    <w:next w:val="a"/>
    <w:uiPriority w:val="39"/>
    <w:unhideWhenUsed/>
    <w:rsid w:val="0022665E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4">
    <w:name w:val="Date"/>
    <w:basedOn w:val="a"/>
    <w:next w:val="a"/>
    <w:uiPriority w:val="99"/>
    <w:semiHidden/>
    <w:unhideWhenUsed/>
    <w:rsid w:val="0022665E"/>
    <w:pPr>
      <w:ind w:leftChars="2500" w:left="100"/>
    </w:pPr>
    <w:rPr>
      <w:rFonts w:ascii="仿宋_GB2312" w:eastAsia="仿宋_GB2312"/>
      <w:sz w:val="28"/>
    </w:rPr>
  </w:style>
  <w:style w:type="paragraph" w:styleId="a5">
    <w:name w:val="Balloon Text"/>
    <w:basedOn w:val="a"/>
    <w:link w:val="Char0"/>
    <w:uiPriority w:val="99"/>
    <w:semiHidden/>
    <w:unhideWhenUsed/>
    <w:rsid w:val="0022665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26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rsid w:val="00226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22665E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rsid w:val="0022665E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table" w:styleId="a8">
    <w:name w:val="Table Grid"/>
    <w:basedOn w:val="a1"/>
    <w:rsid w:val="002266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semiHidden/>
    <w:unhideWhenUsed/>
    <w:rsid w:val="0022665E"/>
  </w:style>
  <w:style w:type="character" w:styleId="aa">
    <w:name w:val="Hyperlink"/>
    <w:basedOn w:val="a0"/>
    <w:uiPriority w:val="99"/>
    <w:unhideWhenUsed/>
    <w:rsid w:val="0022665E"/>
    <w:rPr>
      <w:color w:val="0000FF"/>
      <w:u w:val="single"/>
    </w:rPr>
  </w:style>
  <w:style w:type="character" w:customStyle="1" w:styleId="font21">
    <w:name w:val="font21"/>
    <w:basedOn w:val="a0"/>
    <w:rsid w:val="0022665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">
    <w:name w:val="页脚 Char"/>
    <w:link w:val="a6"/>
    <w:uiPriority w:val="99"/>
    <w:rsid w:val="0022665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">
    <w:name w:val="页眉 Char"/>
    <w:link w:val="a7"/>
    <w:rsid w:val="0022665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nt11">
    <w:name w:val="font11"/>
    <w:basedOn w:val="a0"/>
    <w:rsid w:val="0022665E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Char3">
    <w:name w:val="Char"/>
    <w:basedOn w:val="a"/>
    <w:qFormat/>
    <w:rsid w:val="0022665E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character" w:customStyle="1" w:styleId="1Char">
    <w:name w:val="标题 1 Char"/>
    <w:basedOn w:val="a0"/>
    <w:link w:val="1"/>
    <w:qFormat/>
    <w:rsid w:val="0022665E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22665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Char">
    <w:name w:val="标题 2 Char"/>
    <w:basedOn w:val="a0"/>
    <w:link w:val="2"/>
    <w:semiHidden/>
    <w:qFormat/>
    <w:rsid w:val="0022665E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b">
    <w:name w:val="List Paragraph"/>
    <w:basedOn w:val="a"/>
    <w:uiPriority w:val="34"/>
    <w:qFormat/>
    <w:rsid w:val="0022665E"/>
    <w:pPr>
      <w:ind w:firstLineChars="200" w:firstLine="420"/>
    </w:pPr>
    <w:rPr>
      <w:rFonts w:ascii="Calibri" w:hAnsi="Calibri"/>
    </w:rPr>
  </w:style>
  <w:style w:type="character" w:customStyle="1" w:styleId="Char">
    <w:name w:val="文档结构图 Char"/>
    <w:basedOn w:val="a0"/>
    <w:link w:val="a3"/>
    <w:qFormat/>
    <w:rsid w:val="0022665E"/>
    <w:rPr>
      <w:rFonts w:ascii="宋体"/>
      <w:kern w:val="2"/>
      <w:sz w:val="18"/>
      <w:szCs w:val="18"/>
    </w:rPr>
  </w:style>
  <w:style w:type="paragraph" w:customStyle="1" w:styleId="WPSOffice1">
    <w:name w:val="WPSOffice手动目录 1"/>
    <w:rsid w:val="0022665E"/>
  </w:style>
  <w:style w:type="paragraph" w:customStyle="1" w:styleId="WPSOffice2">
    <w:name w:val="WPSOffice手动目录 2"/>
    <w:rsid w:val="0022665E"/>
    <w:pPr>
      <w:ind w:leftChars="200" w:left="200"/>
    </w:pPr>
  </w:style>
  <w:style w:type="paragraph" w:customStyle="1" w:styleId="WPSOffice3">
    <w:name w:val="WPSOffice手动目录 3"/>
    <w:rsid w:val="0022665E"/>
    <w:pPr>
      <w:ind w:leftChars="400" w:left="400"/>
    </w:pPr>
  </w:style>
  <w:style w:type="paragraph" w:customStyle="1" w:styleId="ac">
    <w:name w:val="分类号"/>
    <w:basedOn w:val="a"/>
    <w:qFormat/>
    <w:rsid w:val="0022665E"/>
    <w:rPr>
      <w:rFonts w:ascii="仿宋_GB2312" w:eastAsia="仿宋_GB2312"/>
      <w:sz w:val="28"/>
      <w:szCs w:val="28"/>
    </w:rPr>
  </w:style>
  <w:style w:type="paragraph" w:customStyle="1" w:styleId="ad">
    <w:name w:val="封面日期"/>
    <w:basedOn w:val="a"/>
    <w:qFormat/>
    <w:rsid w:val="0022665E"/>
    <w:pPr>
      <w:jc w:val="center"/>
    </w:pPr>
    <w:rPr>
      <w:rFonts w:ascii="黑体" w:eastAsia="黑体"/>
      <w:sz w:val="32"/>
      <w:szCs w:val="32"/>
    </w:rPr>
  </w:style>
  <w:style w:type="paragraph" w:customStyle="1" w:styleId="ae">
    <w:name w:val="论文标题"/>
    <w:basedOn w:val="a"/>
    <w:qFormat/>
    <w:rsid w:val="0022665E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af">
    <w:name w:val="硕士学位论文"/>
    <w:basedOn w:val="a"/>
    <w:qFormat/>
    <w:rsid w:val="0022665E"/>
    <w:pPr>
      <w:spacing w:before="240"/>
      <w:jc w:val="center"/>
    </w:pPr>
    <w:rPr>
      <w:sz w:val="44"/>
      <w:szCs w:val="44"/>
    </w:rPr>
  </w:style>
  <w:style w:type="paragraph" w:customStyle="1" w:styleId="af0">
    <w:name w:val="研究生姓名"/>
    <w:basedOn w:val="a"/>
    <w:qFormat/>
    <w:rsid w:val="0022665E"/>
    <w:pPr>
      <w:ind w:firstLineChars="700" w:firstLine="700"/>
    </w:pPr>
    <w:rPr>
      <w:sz w:val="28"/>
      <w:szCs w:val="28"/>
    </w:rPr>
  </w:style>
  <w:style w:type="paragraph" w:styleId="af1">
    <w:name w:val="caption"/>
    <w:basedOn w:val="a"/>
    <w:next w:val="a"/>
    <w:uiPriority w:val="35"/>
    <w:unhideWhenUsed/>
    <w:qFormat/>
    <w:rsid w:val="000B31D4"/>
    <w:rPr>
      <w:rFonts w:asciiTheme="majorHAnsi" w:eastAsia="黑体" w:hAnsiTheme="majorHAnsi" w:cstheme="majorBidi"/>
      <w:sz w:val="20"/>
      <w:szCs w:val="20"/>
    </w:rPr>
  </w:style>
  <w:style w:type="character" w:customStyle="1" w:styleId="Char0">
    <w:name w:val="批注框文本 Char"/>
    <w:basedOn w:val="a0"/>
    <w:link w:val="a5"/>
    <w:uiPriority w:val="99"/>
    <w:semiHidden/>
    <w:rsid w:val="000B31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lengthwise1"/>
      <sectRole val="1"/>
    </customSectPr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E6E56D-06C5-4A3A-B682-FAF5BC94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</Words>
  <Characters>826</Characters>
  <Application>Microsoft Office Word</Application>
  <DocSecurity>0</DocSecurity>
  <Lines>6</Lines>
  <Paragraphs>1</Paragraphs>
  <ScaleCrop>false</ScaleCrop>
  <Company>hhuc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关于对2004-2005学年第二学期课程考试试卷及2005届本科毕业设计（论文）质量进行抽查的通知</dc:title>
  <dc:creator>xiaofei li</dc:creator>
  <cp:lastModifiedBy>张容</cp:lastModifiedBy>
  <cp:revision>2</cp:revision>
  <cp:lastPrinted>2020-09-18T00:59:00Z</cp:lastPrinted>
  <dcterms:created xsi:type="dcterms:W3CDTF">2020-09-29T12:12:00Z</dcterms:created>
  <dcterms:modified xsi:type="dcterms:W3CDTF">2020-09-29T12:12:00Z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