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eastAsia="方正小标宋简体"/>
          <w:b/>
          <w:kern w:val="0"/>
          <w:sz w:val="36"/>
          <w:szCs w:val="32"/>
        </w:rPr>
      </w:pPr>
      <w:r>
        <w:rPr>
          <w:rFonts w:hint="eastAsia" w:eastAsia="方正小标宋简体"/>
          <w:b/>
          <w:kern w:val="0"/>
          <w:sz w:val="36"/>
          <w:szCs w:val="32"/>
        </w:rPr>
        <w:t>河海大学全日制普通本科生转专业申请表（</w:t>
      </w:r>
      <w:r>
        <w:rPr>
          <w:rFonts w:hint="eastAsia" w:eastAsia="方正小标宋简体"/>
          <w:b/>
          <w:kern w:val="0"/>
          <w:sz w:val="36"/>
          <w:szCs w:val="32"/>
          <w:lang w:eastAsia="zh-CN"/>
        </w:rPr>
        <w:t>集中</w:t>
      </w:r>
      <w:r>
        <w:rPr>
          <w:rFonts w:hint="eastAsia" w:eastAsia="方正小标宋简体"/>
          <w:b/>
          <w:kern w:val="0"/>
          <w:sz w:val="36"/>
          <w:szCs w:val="32"/>
        </w:rPr>
        <w:t>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59"/>
        <w:gridCol w:w="654"/>
        <w:gridCol w:w="506"/>
        <w:gridCol w:w="291"/>
        <w:gridCol w:w="886"/>
        <w:gridCol w:w="280"/>
        <w:gridCol w:w="604"/>
        <w:gridCol w:w="935"/>
        <w:gridCol w:w="770"/>
        <w:gridCol w:w="365"/>
        <w:gridCol w:w="410"/>
        <w:gridCol w:w="926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语种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学院名称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专业（类）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拟转学院</w:t>
            </w: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拟转专业（类）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第二志愿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拟转学院</w:t>
            </w: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拟转专业（类）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转专业</w:t>
            </w:r>
          </w:p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73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0" w:firstLineChars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学生本人签名：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（以上由学生本人填写）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必修课程</w:t>
            </w:r>
          </w:p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平均绩点</w:t>
            </w: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专业排名情况</w:t>
            </w:r>
          </w:p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（名次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专业总人数）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外语等级</w:t>
            </w:r>
          </w:p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考试情况</w:t>
            </w: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考试情况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3720" w:firstLineChars="1550"/>
              <w:rPr>
                <w:rFonts w:ascii="宋体"/>
                <w:sz w:val="24"/>
              </w:rPr>
            </w:pPr>
          </w:p>
          <w:p>
            <w:pPr>
              <w:pStyle w:val="2"/>
              <w:ind w:firstLine="3720" w:firstLineChars="1550"/>
              <w:rPr>
                <w:rFonts w:ascii="宋体"/>
                <w:sz w:val="24"/>
              </w:rPr>
            </w:pPr>
          </w:p>
          <w:p>
            <w:pPr>
              <w:pStyle w:val="2"/>
              <w:ind w:firstLine="3360" w:firstLineChars="140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教学秘书签名：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pStyle w:val="2"/>
              <w:ind w:firstLine="3960" w:firstLineChars="16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90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奖惩记录（需明确说明有无处分情况）：</w:t>
            </w: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</w:p>
          <w:p>
            <w:pPr>
              <w:pStyle w:val="2"/>
              <w:ind w:firstLine="0" w:firstLineChars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>辅导员签名：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pStyle w:val="2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学院意见：</w:t>
            </w: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0" w:firstLineChars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教学副院长签名（章）：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0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教务处意见：</w:t>
            </w: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ind w:firstLine="3420" w:firstLineChars="1425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负责人签名（章）：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pStyle w:val="2"/>
              <w:ind w:firstLine="0" w:firstLineChars="0"/>
              <w:rPr>
                <w:rFonts w:ascii="宋体"/>
                <w:sz w:val="24"/>
              </w:rPr>
            </w:pPr>
          </w:p>
        </w:tc>
      </w:tr>
    </w:tbl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备注：此表适用于集中申请转专业时使用。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54FD4"/>
    <w:rsid w:val="51C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2019-05-08T06:55:00Z</dcterms:created>
  <dc:creator>张薇</dc:creator>
  <cp:lastModifiedBy>张薇</cp:lastModifiedBy>
  <dcterms:modified xsi:type="dcterms:W3CDTF">2019-05-08T06:56:20Z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