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50" w:rsidRPr="00EE74E3" w:rsidRDefault="00C82B50" w:rsidP="00441F54">
      <w:pPr>
        <w:spacing w:afterLines="50" w:line="480" w:lineRule="exact"/>
        <w:jc w:val="center"/>
        <w:rPr>
          <w:rFonts w:ascii="华文中宋" w:eastAsia="华文中宋" w:hAnsi="华文中宋"/>
          <w:b/>
          <w:color w:val="000000"/>
          <w:spacing w:val="20"/>
          <w:szCs w:val="32"/>
        </w:rPr>
      </w:pPr>
      <w:r w:rsidRPr="00EE74E3">
        <w:rPr>
          <w:rFonts w:ascii="华文中宋" w:eastAsia="华文中宋" w:hAnsi="华文中宋" w:hint="eastAsia"/>
          <w:b/>
          <w:color w:val="000000"/>
          <w:spacing w:val="20"/>
          <w:szCs w:val="32"/>
        </w:rPr>
        <w:t>河海大学货物与服务项目分散采购情况记录表</w:t>
      </w:r>
    </w:p>
    <w:p w:rsidR="00C82B50" w:rsidRPr="00EE74E3" w:rsidRDefault="00C82B50" w:rsidP="00441F54">
      <w:pPr>
        <w:spacing w:afterLines="50" w:line="480" w:lineRule="exact"/>
        <w:rPr>
          <w:rFonts w:ascii="华文仿宋" w:eastAsia="华文仿宋" w:hAnsi="华文仿宋" w:cs="华文仿宋"/>
          <w:b/>
          <w:bCs/>
          <w:color w:val="000000"/>
          <w:sz w:val="24"/>
          <w:szCs w:val="24"/>
        </w:rPr>
      </w:pPr>
      <w:r w:rsidRPr="00EE74E3">
        <w:rPr>
          <w:rFonts w:ascii="华文仿宋" w:eastAsia="华文仿宋" w:hAnsi="华文仿宋" w:cs="华文仿宋" w:hint="eastAsia"/>
          <w:b/>
          <w:bCs/>
          <w:color w:val="000000"/>
          <w:sz w:val="24"/>
          <w:szCs w:val="24"/>
        </w:rPr>
        <w:t>项目单位：</w:t>
      </w:r>
      <w:r w:rsidRPr="00EE74E3">
        <w:rPr>
          <w:rFonts w:ascii="华文仿宋" w:eastAsia="华文仿宋" w:hAnsi="华文仿宋" w:cs="华文仿宋" w:hint="eastAsia"/>
          <w:b/>
          <w:bCs/>
          <w:color w:val="000000"/>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63"/>
        <w:gridCol w:w="3765"/>
        <w:gridCol w:w="1440"/>
        <w:gridCol w:w="2055"/>
      </w:tblGrid>
      <w:tr w:rsidR="00C82B50" w:rsidRPr="00EE74E3" w:rsidTr="009865D0">
        <w:trPr>
          <w:trHeight w:val="650"/>
        </w:trPr>
        <w:tc>
          <w:tcPr>
            <w:tcW w:w="1563" w:type="dxa"/>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360" w:lineRule="exact"/>
              <w:jc w:val="center"/>
              <w:rPr>
                <w:rFonts w:ascii="华文仿宋" w:eastAsia="华文仿宋" w:hAnsi="华文仿宋" w:cs="华文仿宋"/>
                <w:b/>
                <w:color w:val="000000"/>
                <w:sz w:val="24"/>
                <w:szCs w:val="24"/>
              </w:rPr>
            </w:pPr>
            <w:r w:rsidRPr="00EE74E3">
              <w:rPr>
                <w:rFonts w:ascii="华文仿宋" w:eastAsia="华文仿宋" w:hAnsi="华文仿宋" w:cs="华文仿宋" w:hint="eastAsia"/>
                <w:b/>
                <w:color w:val="000000"/>
                <w:sz w:val="24"/>
                <w:szCs w:val="24"/>
              </w:rPr>
              <w:t>货物或服务名称</w:t>
            </w:r>
          </w:p>
        </w:tc>
        <w:tc>
          <w:tcPr>
            <w:tcW w:w="7260" w:type="dxa"/>
            <w:gridSpan w:val="3"/>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360" w:lineRule="exact"/>
              <w:jc w:val="center"/>
              <w:rPr>
                <w:rFonts w:ascii="华文仿宋" w:eastAsia="华文仿宋" w:hAnsi="华文仿宋" w:cs="华文仿宋"/>
                <w:b/>
                <w:color w:val="000000"/>
                <w:sz w:val="24"/>
                <w:szCs w:val="24"/>
              </w:rPr>
            </w:pPr>
          </w:p>
        </w:tc>
      </w:tr>
      <w:tr w:rsidR="00C82B50" w:rsidRPr="00EE74E3" w:rsidTr="009865D0">
        <w:trPr>
          <w:trHeight w:val="650"/>
        </w:trPr>
        <w:tc>
          <w:tcPr>
            <w:tcW w:w="1563" w:type="dxa"/>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360" w:lineRule="exact"/>
              <w:jc w:val="center"/>
              <w:rPr>
                <w:rFonts w:ascii="华文仿宋" w:eastAsia="华文仿宋" w:hAnsi="华文仿宋" w:cs="华文仿宋"/>
                <w:b/>
                <w:color w:val="000000"/>
                <w:sz w:val="24"/>
                <w:szCs w:val="24"/>
              </w:rPr>
            </w:pPr>
            <w:r w:rsidRPr="00EE74E3">
              <w:rPr>
                <w:rFonts w:ascii="华文仿宋" w:eastAsia="华文仿宋" w:hAnsi="华文仿宋" w:cs="华文仿宋" w:hint="eastAsia"/>
                <w:b/>
                <w:bCs/>
                <w:color w:val="000000"/>
                <w:sz w:val="24"/>
                <w:szCs w:val="24"/>
              </w:rPr>
              <w:t>经费来源及名称</w:t>
            </w:r>
          </w:p>
        </w:tc>
        <w:tc>
          <w:tcPr>
            <w:tcW w:w="7260" w:type="dxa"/>
            <w:gridSpan w:val="3"/>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360" w:lineRule="exact"/>
              <w:jc w:val="center"/>
              <w:rPr>
                <w:rFonts w:ascii="华文仿宋" w:eastAsia="华文仿宋" w:hAnsi="华文仿宋" w:cs="华文仿宋"/>
                <w:b/>
                <w:color w:val="000000"/>
                <w:sz w:val="24"/>
                <w:szCs w:val="24"/>
              </w:rPr>
            </w:pPr>
          </w:p>
        </w:tc>
      </w:tr>
      <w:tr w:rsidR="00C82B50" w:rsidRPr="00EE74E3" w:rsidTr="009865D0">
        <w:trPr>
          <w:cantSplit/>
          <w:trHeight w:val="740"/>
        </w:trPr>
        <w:tc>
          <w:tcPr>
            <w:tcW w:w="1563" w:type="dxa"/>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360" w:lineRule="exact"/>
              <w:jc w:val="center"/>
              <w:rPr>
                <w:rFonts w:ascii="华文仿宋" w:eastAsia="华文仿宋" w:hAnsi="华文仿宋" w:cs="华文仿宋"/>
                <w:b/>
                <w:color w:val="000000"/>
                <w:sz w:val="24"/>
                <w:szCs w:val="24"/>
              </w:rPr>
            </w:pPr>
            <w:r w:rsidRPr="00EE74E3">
              <w:rPr>
                <w:rFonts w:ascii="华文仿宋" w:eastAsia="华文仿宋" w:hAnsi="华文仿宋" w:cs="华文仿宋" w:hint="eastAsia"/>
                <w:b/>
                <w:color w:val="000000"/>
                <w:sz w:val="24"/>
                <w:szCs w:val="24"/>
              </w:rPr>
              <w:t>参加人员</w:t>
            </w:r>
          </w:p>
          <w:p w:rsidR="00C82B50" w:rsidRPr="00EE74E3" w:rsidRDefault="00C82B50" w:rsidP="009865D0">
            <w:pPr>
              <w:spacing w:line="360" w:lineRule="exact"/>
              <w:jc w:val="center"/>
              <w:rPr>
                <w:rFonts w:ascii="华文仿宋" w:eastAsia="华文仿宋" w:hAnsi="华文仿宋" w:cs="华文仿宋"/>
                <w:b/>
                <w:color w:val="000000"/>
                <w:sz w:val="24"/>
                <w:szCs w:val="24"/>
              </w:rPr>
            </w:pPr>
            <w:r w:rsidRPr="00EE74E3">
              <w:rPr>
                <w:rFonts w:ascii="华文仿宋" w:eastAsia="华文仿宋" w:hAnsi="华文仿宋" w:cs="华文仿宋" w:hint="eastAsia"/>
                <w:b/>
                <w:color w:val="000000"/>
                <w:sz w:val="24"/>
                <w:szCs w:val="24"/>
              </w:rPr>
              <w:t>（3人及以上在职人员）</w:t>
            </w:r>
          </w:p>
        </w:tc>
        <w:tc>
          <w:tcPr>
            <w:tcW w:w="7260" w:type="dxa"/>
            <w:gridSpan w:val="3"/>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360" w:lineRule="exact"/>
              <w:jc w:val="center"/>
              <w:rPr>
                <w:rFonts w:ascii="华文仿宋" w:eastAsia="华文仿宋" w:hAnsi="华文仿宋" w:cs="华文仿宋"/>
                <w:b/>
                <w:color w:val="000000"/>
                <w:sz w:val="24"/>
                <w:szCs w:val="24"/>
              </w:rPr>
            </w:pPr>
            <w:r w:rsidRPr="00EE74E3">
              <w:rPr>
                <w:rFonts w:ascii="华文仿宋" w:eastAsia="华文仿宋" w:hAnsi="华文仿宋" w:cs="华文仿宋" w:hint="eastAsia"/>
                <w:b/>
                <w:color w:val="000000"/>
                <w:sz w:val="24"/>
                <w:szCs w:val="24"/>
              </w:rPr>
              <w:t xml:space="preserve">                                         </w:t>
            </w:r>
          </w:p>
        </w:tc>
      </w:tr>
      <w:tr w:rsidR="00C82B50" w:rsidRPr="00EE74E3" w:rsidTr="009865D0">
        <w:trPr>
          <w:trHeight w:val="660"/>
        </w:trPr>
        <w:tc>
          <w:tcPr>
            <w:tcW w:w="1563" w:type="dxa"/>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360" w:lineRule="exact"/>
              <w:jc w:val="center"/>
              <w:rPr>
                <w:rFonts w:ascii="华文仿宋" w:eastAsia="华文仿宋" w:hAnsi="华文仿宋" w:cs="华文仿宋"/>
                <w:b/>
                <w:color w:val="000000"/>
                <w:sz w:val="24"/>
                <w:szCs w:val="24"/>
              </w:rPr>
            </w:pPr>
            <w:r w:rsidRPr="00EE74E3">
              <w:rPr>
                <w:rFonts w:ascii="华文仿宋" w:eastAsia="华文仿宋" w:hAnsi="华文仿宋" w:cs="华文仿宋" w:hint="eastAsia"/>
                <w:b/>
                <w:color w:val="000000"/>
                <w:sz w:val="24"/>
                <w:szCs w:val="24"/>
              </w:rPr>
              <w:t>记录人</w:t>
            </w:r>
          </w:p>
        </w:tc>
        <w:tc>
          <w:tcPr>
            <w:tcW w:w="3765" w:type="dxa"/>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360" w:lineRule="exact"/>
              <w:jc w:val="center"/>
              <w:rPr>
                <w:rFonts w:ascii="华文仿宋" w:eastAsia="华文仿宋" w:hAnsi="华文仿宋" w:cs="华文仿宋"/>
                <w:b/>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360" w:lineRule="exact"/>
              <w:jc w:val="center"/>
              <w:rPr>
                <w:rFonts w:ascii="华文仿宋" w:eastAsia="华文仿宋" w:hAnsi="华文仿宋" w:cs="华文仿宋"/>
                <w:b/>
                <w:color w:val="000000"/>
                <w:sz w:val="24"/>
                <w:szCs w:val="24"/>
              </w:rPr>
            </w:pPr>
            <w:r w:rsidRPr="00EE74E3">
              <w:rPr>
                <w:rFonts w:ascii="华文仿宋" w:eastAsia="华文仿宋" w:hAnsi="华文仿宋" w:cs="华文仿宋" w:hint="eastAsia"/>
                <w:b/>
                <w:color w:val="000000"/>
                <w:sz w:val="24"/>
                <w:szCs w:val="24"/>
              </w:rPr>
              <w:t>时 间</w:t>
            </w:r>
          </w:p>
        </w:tc>
        <w:tc>
          <w:tcPr>
            <w:tcW w:w="2055" w:type="dxa"/>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360" w:lineRule="exact"/>
              <w:jc w:val="center"/>
              <w:rPr>
                <w:rFonts w:ascii="华文仿宋" w:eastAsia="华文仿宋" w:hAnsi="华文仿宋" w:cs="华文仿宋"/>
                <w:b/>
                <w:color w:val="000000"/>
                <w:sz w:val="24"/>
                <w:szCs w:val="24"/>
              </w:rPr>
            </w:pPr>
          </w:p>
        </w:tc>
      </w:tr>
      <w:tr w:rsidR="00C82B50" w:rsidRPr="00EE74E3" w:rsidTr="009865D0">
        <w:trPr>
          <w:cantSplit/>
          <w:trHeight w:val="4200"/>
        </w:trPr>
        <w:tc>
          <w:tcPr>
            <w:tcW w:w="1563" w:type="dxa"/>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480" w:lineRule="auto"/>
              <w:jc w:val="center"/>
              <w:rPr>
                <w:rFonts w:ascii="华文仿宋" w:eastAsia="华文仿宋" w:hAnsi="华文仿宋" w:cs="华文仿宋"/>
                <w:b/>
                <w:color w:val="000000"/>
                <w:sz w:val="24"/>
                <w:szCs w:val="24"/>
              </w:rPr>
            </w:pPr>
            <w:r w:rsidRPr="00EE74E3">
              <w:rPr>
                <w:rFonts w:ascii="华文仿宋" w:eastAsia="华文仿宋" w:hAnsi="华文仿宋" w:cs="华文仿宋" w:hint="eastAsia"/>
                <w:b/>
                <w:color w:val="000000"/>
                <w:sz w:val="24"/>
                <w:szCs w:val="24"/>
              </w:rPr>
              <w:t>采购过程</w:t>
            </w:r>
          </w:p>
          <w:p w:rsidR="00C82B50" w:rsidRPr="00EE74E3" w:rsidRDefault="00C82B50" w:rsidP="009865D0">
            <w:pPr>
              <w:spacing w:line="480" w:lineRule="auto"/>
              <w:jc w:val="center"/>
              <w:rPr>
                <w:rFonts w:ascii="华文仿宋" w:eastAsia="华文仿宋" w:hAnsi="华文仿宋" w:cs="华文仿宋"/>
                <w:b/>
                <w:color w:val="000000"/>
                <w:sz w:val="24"/>
                <w:szCs w:val="24"/>
              </w:rPr>
            </w:pPr>
            <w:r w:rsidRPr="00EE74E3">
              <w:rPr>
                <w:rFonts w:ascii="华文仿宋" w:eastAsia="华文仿宋" w:hAnsi="华文仿宋" w:cs="华文仿宋" w:hint="eastAsia"/>
                <w:b/>
                <w:color w:val="000000"/>
                <w:sz w:val="24"/>
                <w:szCs w:val="24"/>
              </w:rPr>
              <w:t>及结果</w:t>
            </w:r>
          </w:p>
        </w:tc>
        <w:tc>
          <w:tcPr>
            <w:tcW w:w="7260" w:type="dxa"/>
            <w:gridSpan w:val="3"/>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480" w:lineRule="auto"/>
              <w:rPr>
                <w:rFonts w:ascii="华文仿宋" w:eastAsia="华文仿宋" w:hAnsi="华文仿宋" w:cs="华文仿宋"/>
                <w:b/>
                <w:color w:val="000000"/>
                <w:sz w:val="24"/>
                <w:szCs w:val="24"/>
              </w:rPr>
            </w:pPr>
          </w:p>
          <w:p w:rsidR="00C82B50" w:rsidRPr="00EE74E3" w:rsidRDefault="00C82B50" w:rsidP="009865D0">
            <w:pPr>
              <w:spacing w:line="480" w:lineRule="auto"/>
              <w:jc w:val="left"/>
              <w:rPr>
                <w:rFonts w:ascii="华文仿宋" w:eastAsia="华文仿宋" w:hAnsi="华文仿宋" w:cs="华文仿宋"/>
                <w:b/>
                <w:color w:val="000000"/>
                <w:sz w:val="24"/>
                <w:szCs w:val="24"/>
              </w:rPr>
            </w:pPr>
          </w:p>
          <w:p w:rsidR="00C82B50" w:rsidRPr="00EE74E3" w:rsidRDefault="00C82B50" w:rsidP="009865D0">
            <w:pPr>
              <w:spacing w:line="480" w:lineRule="auto"/>
              <w:jc w:val="left"/>
              <w:rPr>
                <w:rFonts w:ascii="华文仿宋" w:eastAsia="华文仿宋" w:hAnsi="华文仿宋" w:cs="华文仿宋"/>
                <w:b/>
                <w:color w:val="000000"/>
                <w:sz w:val="24"/>
                <w:szCs w:val="24"/>
              </w:rPr>
            </w:pPr>
          </w:p>
          <w:p w:rsidR="00C82B50" w:rsidRPr="00EE74E3" w:rsidRDefault="00C82B50" w:rsidP="009865D0">
            <w:pPr>
              <w:jc w:val="left"/>
              <w:rPr>
                <w:rFonts w:ascii="华文仿宋" w:eastAsia="华文仿宋" w:hAnsi="华文仿宋" w:cs="华文仿宋"/>
                <w:b/>
                <w:color w:val="000000"/>
                <w:sz w:val="24"/>
                <w:szCs w:val="24"/>
              </w:rPr>
            </w:pPr>
          </w:p>
          <w:p w:rsidR="00C82B50" w:rsidRPr="00EE74E3" w:rsidRDefault="00C82B50" w:rsidP="009865D0">
            <w:pPr>
              <w:jc w:val="left"/>
              <w:rPr>
                <w:rFonts w:ascii="华文仿宋" w:eastAsia="华文仿宋" w:hAnsi="华文仿宋" w:cs="华文仿宋"/>
                <w:b/>
                <w:color w:val="000000"/>
                <w:sz w:val="24"/>
                <w:szCs w:val="24"/>
              </w:rPr>
            </w:pPr>
          </w:p>
          <w:p w:rsidR="00C82B50" w:rsidRPr="00EE74E3" w:rsidRDefault="00C82B50" w:rsidP="009865D0">
            <w:pPr>
              <w:jc w:val="left"/>
              <w:rPr>
                <w:rFonts w:ascii="华文仿宋" w:eastAsia="华文仿宋" w:hAnsi="华文仿宋" w:cs="华文仿宋"/>
                <w:b/>
                <w:color w:val="000000"/>
                <w:sz w:val="24"/>
                <w:szCs w:val="24"/>
              </w:rPr>
            </w:pPr>
            <w:r w:rsidRPr="00EE74E3">
              <w:rPr>
                <w:rFonts w:ascii="华文仿宋" w:eastAsia="华文仿宋" w:hAnsi="华文仿宋" w:cs="华文仿宋" w:hint="eastAsia"/>
                <w:b/>
                <w:color w:val="000000"/>
                <w:sz w:val="24"/>
                <w:szCs w:val="24"/>
              </w:rPr>
              <w:t>参加人员签名：</w:t>
            </w:r>
          </w:p>
          <w:p w:rsidR="00C82B50" w:rsidRPr="00EE74E3" w:rsidRDefault="00C82B50" w:rsidP="009865D0">
            <w:pPr>
              <w:jc w:val="left"/>
              <w:rPr>
                <w:rFonts w:ascii="华文仿宋" w:eastAsia="华文仿宋" w:hAnsi="华文仿宋" w:cs="华文仿宋"/>
                <w:b/>
                <w:color w:val="000000"/>
                <w:sz w:val="24"/>
                <w:szCs w:val="24"/>
              </w:rPr>
            </w:pPr>
            <w:r w:rsidRPr="00EE74E3">
              <w:rPr>
                <w:rFonts w:ascii="Calibri" w:hAnsi="Calibri" w:hint="eastAsia"/>
                <w:color w:val="000000"/>
                <w:sz w:val="21"/>
                <w:szCs w:val="22"/>
              </w:rPr>
              <w:t>（声明：上述采购过程及所提供的比价材料</w:t>
            </w:r>
            <w:r w:rsidR="003557C4">
              <w:rPr>
                <w:rFonts w:ascii="Calibri" w:hAnsi="Calibri" w:hint="eastAsia"/>
                <w:color w:val="000000"/>
                <w:sz w:val="21"/>
                <w:szCs w:val="22"/>
              </w:rPr>
              <w:t>等</w:t>
            </w:r>
            <w:r w:rsidR="00AA2201" w:rsidRPr="00EE74E3">
              <w:rPr>
                <w:rFonts w:ascii="Calibri" w:hAnsi="Calibri" w:hint="eastAsia"/>
                <w:color w:val="000000"/>
                <w:sz w:val="21"/>
                <w:szCs w:val="22"/>
              </w:rPr>
              <w:t>，</w:t>
            </w:r>
            <w:r w:rsidRPr="00EE74E3">
              <w:rPr>
                <w:rFonts w:ascii="Calibri" w:hAnsi="Calibri" w:hint="eastAsia"/>
                <w:color w:val="000000"/>
                <w:sz w:val="21"/>
                <w:szCs w:val="22"/>
              </w:rPr>
              <w:t>内容真实、合法、有效，如有不实，由本次参加人员承担相关责任。）</w:t>
            </w:r>
          </w:p>
        </w:tc>
      </w:tr>
      <w:tr w:rsidR="00C82B50" w:rsidRPr="00EE74E3" w:rsidTr="009865D0">
        <w:trPr>
          <w:trHeight w:val="1708"/>
        </w:trPr>
        <w:tc>
          <w:tcPr>
            <w:tcW w:w="1563" w:type="dxa"/>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440" w:lineRule="exact"/>
              <w:jc w:val="center"/>
              <w:rPr>
                <w:rFonts w:ascii="华文仿宋" w:eastAsia="华文仿宋" w:hAnsi="华文仿宋" w:cs="华文仿宋"/>
                <w:b/>
                <w:color w:val="000000"/>
                <w:sz w:val="24"/>
                <w:szCs w:val="24"/>
              </w:rPr>
            </w:pPr>
            <w:r w:rsidRPr="00EE74E3">
              <w:rPr>
                <w:rFonts w:ascii="华文仿宋" w:eastAsia="华文仿宋" w:hAnsi="华文仿宋" w:cs="华文仿宋" w:hint="eastAsia"/>
                <w:b/>
                <w:color w:val="000000"/>
                <w:sz w:val="24"/>
                <w:szCs w:val="24"/>
              </w:rPr>
              <w:t>单位审批</w:t>
            </w:r>
          </w:p>
          <w:p w:rsidR="00C82B50" w:rsidRPr="00EE74E3" w:rsidRDefault="00C82B50" w:rsidP="009865D0">
            <w:pPr>
              <w:spacing w:line="440" w:lineRule="exact"/>
              <w:jc w:val="center"/>
              <w:rPr>
                <w:rFonts w:ascii="华文仿宋" w:eastAsia="华文仿宋" w:hAnsi="华文仿宋" w:cs="华文仿宋"/>
                <w:b/>
                <w:color w:val="000000"/>
                <w:sz w:val="24"/>
                <w:szCs w:val="24"/>
              </w:rPr>
            </w:pPr>
            <w:r w:rsidRPr="00EE74E3">
              <w:rPr>
                <w:rFonts w:ascii="华文仿宋" w:eastAsia="华文仿宋" w:hAnsi="华文仿宋" w:cs="华文仿宋" w:hint="eastAsia"/>
                <w:b/>
                <w:color w:val="000000"/>
                <w:sz w:val="24"/>
                <w:szCs w:val="24"/>
              </w:rPr>
              <w:t>意见</w:t>
            </w:r>
          </w:p>
        </w:tc>
        <w:tc>
          <w:tcPr>
            <w:tcW w:w="7260" w:type="dxa"/>
            <w:gridSpan w:val="3"/>
            <w:tcBorders>
              <w:top w:val="single" w:sz="4" w:space="0" w:color="auto"/>
              <w:left w:val="single" w:sz="4" w:space="0" w:color="auto"/>
              <w:bottom w:val="single" w:sz="4" w:space="0" w:color="auto"/>
              <w:right w:val="single" w:sz="4" w:space="0" w:color="auto"/>
            </w:tcBorders>
            <w:vAlign w:val="center"/>
          </w:tcPr>
          <w:p w:rsidR="00C82B50" w:rsidRPr="00EE74E3" w:rsidRDefault="00C82B50" w:rsidP="009865D0">
            <w:pPr>
              <w:spacing w:line="440" w:lineRule="exact"/>
              <w:rPr>
                <w:rFonts w:ascii="华文仿宋" w:eastAsia="华文仿宋" w:hAnsi="华文仿宋" w:cs="华文仿宋"/>
                <w:b/>
                <w:color w:val="000000"/>
                <w:sz w:val="24"/>
                <w:szCs w:val="24"/>
              </w:rPr>
            </w:pPr>
          </w:p>
          <w:p w:rsidR="00C82B50" w:rsidRPr="00EE74E3" w:rsidRDefault="00C82B50" w:rsidP="009865D0">
            <w:pPr>
              <w:spacing w:line="440" w:lineRule="exact"/>
              <w:rPr>
                <w:rFonts w:ascii="华文仿宋" w:eastAsia="华文仿宋" w:hAnsi="华文仿宋" w:cs="华文仿宋"/>
                <w:b/>
                <w:color w:val="000000"/>
                <w:sz w:val="24"/>
                <w:szCs w:val="24"/>
              </w:rPr>
            </w:pPr>
            <w:r w:rsidRPr="00EE74E3">
              <w:rPr>
                <w:rFonts w:ascii="华文仿宋" w:eastAsia="华文仿宋" w:hAnsi="华文仿宋" w:cs="华文仿宋" w:hint="eastAsia"/>
                <w:b/>
                <w:color w:val="000000"/>
                <w:sz w:val="24"/>
                <w:szCs w:val="24"/>
              </w:rPr>
              <w:t xml:space="preserve">负责人签字：                     </w:t>
            </w:r>
            <w:r w:rsidRPr="00EE74E3">
              <w:rPr>
                <w:rFonts w:ascii="仿宋_GB2312" w:eastAsia="仿宋_GB2312" w:hint="eastAsia"/>
                <w:b/>
                <w:bCs/>
                <w:color w:val="000000"/>
                <w:sz w:val="24"/>
                <w:szCs w:val="24"/>
              </w:rPr>
              <w:t xml:space="preserve">单位（盖章）:  </w:t>
            </w:r>
          </w:p>
          <w:p w:rsidR="00C82B50" w:rsidRPr="00EE74E3" w:rsidRDefault="00C82B50" w:rsidP="009865D0">
            <w:pPr>
              <w:spacing w:line="440" w:lineRule="exact"/>
              <w:jc w:val="center"/>
              <w:rPr>
                <w:rFonts w:ascii="华文仿宋" w:eastAsia="华文仿宋" w:hAnsi="华文仿宋" w:cs="华文仿宋"/>
                <w:b/>
                <w:color w:val="000000"/>
                <w:sz w:val="24"/>
                <w:szCs w:val="24"/>
              </w:rPr>
            </w:pPr>
            <w:r w:rsidRPr="00EE74E3">
              <w:rPr>
                <w:rFonts w:ascii="华文仿宋" w:eastAsia="华文仿宋" w:hAnsi="华文仿宋" w:cs="华文仿宋" w:hint="eastAsia"/>
                <w:b/>
                <w:color w:val="000000"/>
                <w:sz w:val="24"/>
                <w:szCs w:val="24"/>
              </w:rPr>
              <w:t xml:space="preserve">             年 　月　 日</w:t>
            </w:r>
          </w:p>
        </w:tc>
      </w:tr>
    </w:tbl>
    <w:p w:rsidR="00C82B50" w:rsidRPr="00EE74E3" w:rsidRDefault="00C82B50" w:rsidP="00C82B50">
      <w:pPr>
        <w:spacing w:line="400" w:lineRule="exact"/>
        <w:jc w:val="left"/>
        <w:rPr>
          <w:rFonts w:ascii="Calibri" w:hAnsi="Calibri"/>
          <w:b/>
          <w:color w:val="000000"/>
          <w:sz w:val="21"/>
          <w:szCs w:val="22"/>
        </w:rPr>
      </w:pPr>
      <w:r w:rsidRPr="00EE74E3">
        <w:rPr>
          <w:rFonts w:ascii="Calibri" w:hAnsi="Calibri" w:hint="eastAsia"/>
          <w:b/>
          <w:color w:val="000000"/>
          <w:sz w:val="21"/>
          <w:szCs w:val="22"/>
        </w:rPr>
        <w:t>备注：</w:t>
      </w:r>
    </w:p>
    <w:p w:rsidR="00005E3F" w:rsidRDefault="00C82B50" w:rsidP="00C82B50">
      <w:pPr>
        <w:spacing w:line="240" w:lineRule="atLeast"/>
        <w:jc w:val="left"/>
        <w:rPr>
          <w:rFonts w:ascii="Calibri" w:hAnsi="Calibri"/>
          <w:color w:val="000000"/>
          <w:sz w:val="21"/>
          <w:szCs w:val="22"/>
        </w:rPr>
      </w:pPr>
      <w:commentRangeStart w:id="0"/>
      <w:r w:rsidRPr="00D0494B">
        <w:rPr>
          <w:rFonts w:ascii="Calibri" w:hAnsi="Calibri" w:hint="eastAsia"/>
          <w:color w:val="000000"/>
          <w:sz w:val="21"/>
          <w:szCs w:val="22"/>
          <w:highlight w:val="yellow"/>
        </w:rPr>
        <w:t>1</w:t>
      </w:r>
      <w:r w:rsidRPr="00D0494B">
        <w:rPr>
          <w:rFonts w:ascii="Calibri" w:hAnsi="Calibri" w:hint="eastAsia"/>
          <w:color w:val="000000"/>
          <w:sz w:val="21"/>
          <w:szCs w:val="22"/>
          <w:highlight w:val="yellow"/>
        </w:rPr>
        <w:t>、分散采购项目</w:t>
      </w:r>
      <w:r w:rsidRPr="00D0494B">
        <w:rPr>
          <w:rFonts w:ascii="Calibri" w:hAnsi="Calibri" w:hint="eastAsia"/>
          <w:color w:val="000000"/>
          <w:sz w:val="21"/>
          <w:szCs w:val="22"/>
          <w:highlight w:val="yellow"/>
        </w:rPr>
        <w:t>2</w:t>
      </w:r>
      <w:r w:rsidRPr="00D0494B">
        <w:rPr>
          <w:rFonts w:ascii="Calibri" w:hAnsi="Calibri" w:hint="eastAsia"/>
          <w:color w:val="000000"/>
          <w:sz w:val="21"/>
          <w:szCs w:val="22"/>
          <w:highlight w:val="yellow"/>
        </w:rPr>
        <w:t>（含）〜</w:t>
      </w:r>
      <w:r w:rsidRPr="00D0494B">
        <w:rPr>
          <w:rFonts w:ascii="Calibri" w:hAnsi="Calibri" w:hint="eastAsia"/>
          <w:color w:val="000000"/>
          <w:sz w:val="21"/>
          <w:szCs w:val="22"/>
          <w:highlight w:val="yellow"/>
        </w:rPr>
        <w:t>15</w:t>
      </w:r>
      <w:r w:rsidRPr="00D0494B">
        <w:rPr>
          <w:rFonts w:ascii="Calibri" w:hAnsi="Calibri" w:hint="eastAsia"/>
          <w:color w:val="000000"/>
          <w:sz w:val="21"/>
          <w:szCs w:val="22"/>
          <w:highlight w:val="yellow"/>
        </w:rPr>
        <w:t>万元需填写此表，</w:t>
      </w:r>
      <w:r w:rsidRPr="00D0494B">
        <w:rPr>
          <w:rFonts w:ascii="Calibri" w:hAnsi="Calibri" w:hint="eastAsia"/>
          <w:color w:val="000000"/>
          <w:sz w:val="21"/>
          <w:szCs w:val="22"/>
          <w:highlight w:val="yellow"/>
        </w:rPr>
        <w:t>2</w:t>
      </w:r>
      <w:r w:rsidRPr="00D0494B">
        <w:rPr>
          <w:rFonts w:ascii="Calibri" w:hAnsi="Calibri" w:hint="eastAsia"/>
          <w:color w:val="000000"/>
          <w:sz w:val="21"/>
          <w:szCs w:val="22"/>
          <w:highlight w:val="yellow"/>
        </w:rPr>
        <w:t>万元以下不需填写。</w:t>
      </w:r>
      <w:commentRangeEnd w:id="0"/>
      <w:r w:rsidR="00005E3F">
        <w:rPr>
          <w:rStyle w:val="a5"/>
        </w:rPr>
        <w:commentReference w:id="0"/>
      </w:r>
    </w:p>
    <w:p w:rsidR="00C82B50" w:rsidRPr="00EE74E3" w:rsidRDefault="00C82B50" w:rsidP="00C82B50">
      <w:pPr>
        <w:spacing w:line="240" w:lineRule="atLeast"/>
        <w:jc w:val="left"/>
        <w:rPr>
          <w:rFonts w:ascii="Calibri" w:hAnsi="Calibri"/>
          <w:color w:val="000000"/>
          <w:sz w:val="21"/>
          <w:szCs w:val="22"/>
        </w:rPr>
      </w:pPr>
      <w:r w:rsidRPr="00EE74E3">
        <w:rPr>
          <w:rFonts w:ascii="Calibri" w:hAnsi="Calibri" w:hint="eastAsia"/>
          <w:color w:val="000000"/>
          <w:sz w:val="21"/>
          <w:szCs w:val="22"/>
        </w:rPr>
        <w:t>2</w:t>
      </w:r>
      <w:r w:rsidRPr="00EE74E3">
        <w:rPr>
          <w:rFonts w:ascii="Calibri" w:hAnsi="Calibri" w:hint="eastAsia"/>
          <w:color w:val="000000"/>
          <w:sz w:val="21"/>
          <w:szCs w:val="22"/>
        </w:rPr>
        <w:t>、分散采购项目资产处留存归档材料包括</w:t>
      </w:r>
      <w:r w:rsidR="00EC298A" w:rsidRPr="00EE74E3">
        <w:rPr>
          <w:rFonts w:ascii="Calibri" w:hAnsi="Calibri"/>
          <w:color w:val="000000"/>
          <w:sz w:val="21"/>
          <w:szCs w:val="22"/>
        </w:rPr>
        <w:fldChar w:fldCharType="begin"/>
      </w:r>
      <w:r w:rsidRPr="00EE74E3">
        <w:rPr>
          <w:rFonts w:ascii="Calibri" w:hAnsi="Calibri"/>
          <w:color w:val="000000"/>
          <w:sz w:val="21"/>
          <w:szCs w:val="22"/>
        </w:rPr>
        <w:instrText xml:space="preserve"> = 1 \* GB3 </w:instrText>
      </w:r>
      <w:r w:rsidR="00EC298A" w:rsidRPr="00EE74E3">
        <w:rPr>
          <w:rFonts w:ascii="Calibri" w:hAnsi="Calibri"/>
          <w:color w:val="000000"/>
          <w:sz w:val="21"/>
          <w:szCs w:val="22"/>
        </w:rPr>
        <w:fldChar w:fldCharType="separate"/>
      </w:r>
      <w:r w:rsidRPr="00EE74E3">
        <w:rPr>
          <w:rFonts w:ascii="Calibri" w:hAnsi="Calibri" w:hint="eastAsia"/>
          <w:color w:val="000000"/>
          <w:sz w:val="21"/>
          <w:szCs w:val="22"/>
        </w:rPr>
        <w:t>①</w:t>
      </w:r>
      <w:r w:rsidR="00EC298A" w:rsidRPr="00EE74E3">
        <w:rPr>
          <w:rFonts w:ascii="Calibri" w:hAnsi="Calibri"/>
          <w:color w:val="000000"/>
          <w:sz w:val="21"/>
          <w:szCs w:val="22"/>
        </w:rPr>
        <w:fldChar w:fldCharType="end"/>
      </w:r>
      <w:r w:rsidRPr="00EE74E3">
        <w:rPr>
          <w:rFonts w:ascii="Calibri" w:hAnsi="Calibri" w:hint="eastAsia"/>
          <w:color w:val="000000"/>
          <w:sz w:val="21"/>
          <w:szCs w:val="22"/>
        </w:rPr>
        <w:t>《河海大学货物与服务项目采购申请单》（科技处立项项目可用《河海大学科研项目购置仪器设备申请审批表》替代。</w:t>
      </w:r>
      <w:r w:rsidR="00EC298A" w:rsidRPr="00EE74E3">
        <w:rPr>
          <w:rFonts w:ascii="Calibri" w:hAnsi="Calibri"/>
          <w:color w:val="000000"/>
          <w:sz w:val="21"/>
          <w:szCs w:val="22"/>
        </w:rPr>
        <w:fldChar w:fldCharType="begin"/>
      </w:r>
      <w:r w:rsidRPr="00EE74E3">
        <w:rPr>
          <w:rFonts w:ascii="Calibri" w:hAnsi="Calibri"/>
          <w:color w:val="000000"/>
          <w:sz w:val="21"/>
          <w:szCs w:val="22"/>
        </w:rPr>
        <w:instrText xml:space="preserve"> = 2 \* GB3 </w:instrText>
      </w:r>
      <w:r w:rsidR="00EC298A" w:rsidRPr="00EE74E3">
        <w:rPr>
          <w:rFonts w:ascii="Calibri" w:hAnsi="Calibri"/>
          <w:color w:val="000000"/>
          <w:sz w:val="21"/>
          <w:szCs w:val="22"/>
        </w:rPr>
        <w:fldChar w:fldCharType="separate"/>
      </w:r>
      <w:r w:rsidRPr="00EE74E3">
        <w:rPr>
          <w:rFonts w:ascii="Calibri" w:hAnsi="Calibri" w:hint="eastAsia"/>
          <w:color w:val="000000"/>
          <w:sz w:val="21"/>
          <w:szCs w:val="22"/>
        </w:rPr>
        <w:t>②</w:t>
      </w:r>
      <w:r w:rsidR="00EC298A" w:rsidRPr="00EE74E3">
        <w:rPr>
          <w:rFonts w:ascii="Calibri" w:hAnsi="Calibri"/>
          <w:color w:val="000000"/>
          <w:sz w:val="21"/>
          <w:szCs w:val="22"/>
        </w:rPr>
        <w:fldChar w:fldCharType="end"/>
      </w:r>
      <w:r w:rsidRPr="00EE74E3">
        <w:rPr>
          <w:rFonts w:ascii="Calibri" w:hAnsi="Calibri" w:hint="eastAsia"/>
          <w:color w:val="000000"/>
          <w:sz w:val="21"/>
          <w:szCs w:val="22"/>
        </w:rPr>
        <w:t>《河海大学货物与服务项目分散采购情况记录表》。</w:t>
      </w:r>
      <w:r w:rsidR="00EC298A" w:rsidRPr="00EE74E3">
        <w:rPr>
          <w:rFonts w:ascii="Calibri" w:hAnsi="Calibri"/>
          <w:color w:val="000000"/>
          <w:sz w:val="21"/>
          <w:szCs w:val="22"/>
        </w:rPr>
        <w:fldChar w:fldCharType="begin"/>
      </w:r>
      <w:r w:rsidRPr="00EE74E3">
        <w:rPr>
          <w:rFonts w:ascii="Calibri" w:hAnsi="Calibri"/>
          <w:color w:val="000000"/>
          <w:sz w:val="21"/>
          <w:szCs w:val="22"/>
        </w:rPr>
        <w:instrText xml:space="preserve"> = 3 \* GB3 </w:instrText>
      </w:r>
      <w:r w:rsidR="00EC298A" w:rsidRPr="00EE74E3">
        <w:rPr>
          <w:rFonts w:ascii="Calibri" w:hAnsi="Calibri"/>
          <w:color w:val="000000"/>
          <w:sz w:val="21"/>
          <w:szCs w:val="22"/>
        </w:rPr>
        <w:fldChar w:fldCharType="separate"/>
      </w:r>
      <w:r w:rsidRPr="00EE74E3">
        <w:rPr>
          <w:rFonts w:ascii="Calibri" w:hAnsi="Calibri" w:hint="eastAsia"/>
          <w:color w:val="000000"/>
          <w:sz w:val="21"/>
          <w:szCs w:val="22"/>
        </w:rPr>
        <w:t>③</w:t>
      </w:r>
      <w:r w:rsidR="00EC298A" w:rsidRPr="00EE74E3">
        <w:rPr>
          <w:rFonts w:ascii="Calibri" w:hAnsi="Calibri"/>
          <w:color w:val="000000"/>
          <w:sz w:val="21"/>
          <w:szCs w:val="22"/>
        </w:rPr>
        <w:fldChar w:fldCharType="end"/>
      </w:r>
      <w:r w:rsidRPr="00EE74E3">
        <w:rPr>
          <w:rFonts w:ascii="Calibri" w:hAnsi="Calibri" w:hint="eastAsia"/>
          <w:color w:val="000000"/>
          <w:sz w:val="21"/>
          <w:szCs w:val="22"/>
        </w:rPr>
        <w:t>不少于三家供应商的比价材料：供应商报价材料或网络媒体上的价格材料或相同货物和服务一年内签订的合同等均可。</w:t>
      </w:r>
      <w:r w:rsidRPr="00EE74E3">
        <w:rPr>
          <w:rFonts w:ascii="Calibri" w:hAnsi="Calibri" w:hint="eastAsia"/>
          <w:color w:val="000000"/>
          <w:sz w:val="21"/>
          <w:szCs w:val="22"/>
        </w:rPr>
        <w:t xml:space="preserve"> </w:t>
      </w:r>
      <w:r w:rsidR="00EC298A" w:rsidRPr="00EE74E3">
        <w:rPr>
          <w:rFonts w:ascii="Calibri" w:hAnsi="Calibri"/>
          <w:color w:val="000000"/>
          <w:sz w:val="21"/>
          <w:szCs w:val="22"/>
        </w:rPr>
        <w:fldChar w:fldCharType="begin"/>
      </w:r>
      <w:r w:rsidRPr="00EE74E3">
        <w:rPr>
          <w:rFonts w:ascii="Calibri" w:hAnsi="Calibri"/>
          <w:color w:val="000000"/>
          <w:sz w:val="21"/>
          <w:szCs w:val="22"/>
        </w:rPr>
        <w:instrText xml:space="preserve"> = 4 \* GB3 </w:instrText>
      </w:r>
      <w:r w:rsidR="00EC298A" w:rsidRPr="00EE74E3">
        <w:rPr>
          <w:rFonts w:ascii="Calibri" w:hAnsi="Calibri"/>
          <w:color w:val="000000"/>
          <w:sz w:val="21"/>
          <w:szCs w:val="22"/>
        </w:rPr>
        <w:fldChar w:fldCharType="separate"/>
      </w:r>
      <w:r w:rsidRPr="00EE74E3">
        <w:rPr>
          <w:rFonts w:ascii="Calibri" w:hAnsi="Calibri" w:hint="eastAsia"/>
          <w:color w:val="000000"/>
          <w:sz w:val="21"/>
          <w:szCs w:val="22"/>
        </w:rPr>
        <w:t>④</w:t>
      </w:r>
      <w:r w:rsidR="00EC298A" w:rsidRPr="00EE74E3">
        <w:rPr>
          <w:rFonts w:ascii="Calibri" w:hAnsi="Calibri"/>
          <w:color w:val="000000"/>
          <w:sz w:val="21"/>
          <w:szCs w:val="22"/>
        </w:rPr>
        <w:fldChar w:fldCharType="end"/>
      </w:r>
      <w:commentRangeStart w:id="1"/>
      <w:r w:rsidRPr="00EE74E3">
        <w:rPr>
          <w:rFonts w:ascii="Calibri" w:hAnsi="Calibri" w:hint="eastAsia"/>
          <w:color w:val="000000"/>
          <w:sz w:val="21"/>
          <w:szCs w:val="22"/>
        </w:rPr>
        <w:t>合同原件</w:t>
      </w:r>
      <w:r w:rsidR="00885334">
        <w:rPr>
          <w:rFonts w:ascii="Calibri" w:hAnsi="Calibri" w:hint="eastAsia"/>
          <w:color w:val="000000"/>
          <w:sz w:val="21"/>
          <w:szCs w:val="22"/>
        </w:rPr>
        <w:t>1</w:t>
      </w:r>
      <w:r w:rsidR="00885334">
        <w:rPr>
          <w:rFonts w:ascii="Calibri" w:hAnsi="Calibri" w:hint="eastAsia"/>
          <w:color w:val="000000"/>
          <w:sz w:val="21"/>
          <w:szCs w:val="22"/>
        </w:rPr>
        <w:t>份</w:t>
      </w:r>
      <w:r w:rsidRPr="00EE74E3">
        <w:rPr>
          <w:rFonts w:ascii="Calibri" w:hAnsi="Calibri" w:hint="eastAsia"/>
          <w:color w:val="000000"/>
          <w:sz w:val="21"/>
          <w:szCs w:val="22"/>
        </w:rPr>
        <w:t>。</w:t>
      </w:r>
      <w:commentRangeEnd w:id="1"/>
      <w:r w:rsidR="00885334">
        <w:rPr>
          <w:rStyle w:val="a5"/>
        </w:rPr>
        <w:commentReference w:id="1"/>
      </w:r>
    </w:p>
    <w:p w:rsidR="00C82B50" w:rsidRPr="00EE74E3" w:rsidRDefault="00C82B50" w:rsidP="00C82B50">
      <w:pPr>
        <w:spacing w:line="240" w:lineRule="atLeast"/>
        <w:jc w:val="left"/>
        <w:rPr>
          <w:rFonts w:ascii="Calibri" w:hAnsi="Calibri"/>
          <w:color w:val="000000"/>
          <w:sz w:val="21"/>
          <w:szCs w:val="22"/>
        </w:rPr>
      </w:pPr>
      <w:r w:rsidRPr="00EE74E3">
        <w:rPr>
          <w:rFonts w:ascii="Calibri" w:hAnsi="Calibri" w:hint="eastAsia"/>
          <w:color w:val="000000"/>
          <w:sz w:val="21"/>
          <w:szCs w:val="22"/>
        </w:rPr>
        <w:t>3</w:t>
      </w:r>
      <w:r w:rsidRPr="00EE74E3">
        <w:rPr>
          <w:rFonts w:ascii="Calibri" w:hAnsi="Calibri" w:hint="eastAsia"/>
          <w:color w:val="000000"/>
          <w:sz w:val="21"/>
          <w:szCs w:val="22"/>
        </w:rPr>
        <w:t>、分散采购项目</w:t>
      </w:r>
      <w:r w:rsidRPr="00EE74E3">
        <w:rPr>
          <w:rFonts w:ascii="Calibri" w:hAnsi="Calibri" w:hint="eastAsia"/>
          <w:color w:val="000000"/>
          <w:sz w:val="21"/>
          <w:szCs w:val="22"/>
        </w:rPr>
        <w:t>2</w:t>
      </w:r>
      <w:r w:rsidRPr="00EE74E3">
        <w:rPr>
          <w:rFonts w:ascii="Calibri" w:hAnsi="Calibri" w:hint="eastAsia"/>
          <w:color w:val="000000"/>
          <w:sz w:val="21"/>
          <w:szCs w:val="22"/>
        </w:rPr>
        <w:t>万元以下，如</w:t>
      </w:r>
      <w:proofErr w:type="gramStart"/>
      <w:r w:rsidRPr="00EE74E3">
        <w:rPr>
          <w:rFonts w:ascii="Calibri" w:hAnsi="Calibri" w:hint="eastAsia"/>
          <w:color w:val="000000"/>
          <w:sz w:val="21"/>
          <w:szCs w:val="22"/>
        </w:rPr>
        <w:t>需合同</w:t>
      </w:r>
      <w:proofErr w:type="gramEnd"/>
      <w:r w:rsidRPr="00EE74E3">
        <w:rPr>
          <w:rFonts w:ascii="Calibri" w:hAnsi="Calibri" w:hint="eastAsia"/>
          <w:color w:val="000000"/>
          <w:sz w:val="21"/>
          <w:szCs w:val="22"/>
        </w:rPr>
        <w:t>用印，需提供《河海大学货物与服务项目采购申请单》（科技处立项项目可用《河海大学科研项目购置仪器设备申请审批表》替代即可）。</w:t>
      </w:r>
      <w:r w:rsidRPr="00EE74E3">
        <w:rPr>
          <w:rFonts w:ascii="Calibri" w:hAnsi="Calibri" w:hint="eastAsia"/>
          <w:color w:val="000000"/>
          <w:sz w:val="21"/>
          <w:szCs w:val="22"/>
        </w:rPr>
        <w:t xml:space="preserve">  </w:t>
      </w:r>
    </w:p>
    <w:p w:rsidR="00BD6417" w:rsidRPr="00C82B50" w:rsidRDefault="00BD6417"/>
    <w:sectPr w:rsidR="00BD6417" w:rsidRPr="00C82B50" w:rsidSect="00CD75A5">
      <w:pgSz w:w="11906" w:h="16838"/>
      <w:pgMar w:top="1474" w:right="1531" w:bottom="1587" w:left="1701" w:header="851" w:footer="1417" w:gutter="0"/>
      <w:cols w:space="720"/>
      <w:docGrid w:linePitch="435"/>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indows 用户" w:date="2018-09-02T10:58:00Z" w:initials="W用">
    <w:p w:rsidR="00005E3F" w:rsidRDefault="00005E3F">
      <w:pPr>
        <w:pStyle w:val="a6"/>
      </w:pPr>
      <w:r>
        <w:rPr>
          <w:rStyle w:val="a5"/>
        </w:rPr>
        <w:annotationRef/>
      </w:r>
      <w:r>
        <w:rPr>
          <w:rFonts w:hint="eastAsia"/>
        </w:rPr>
        <w:t>此项不适用实习，财务处规定</w:t>
      </w:r>
      <w:r>
        <w:rPr>
          <w:rFonts w:hint="eastAsia"/>
        </w:rPr>
        <w:t>2</w:t>
      </w:r>
      <w:r>
        <w:rPr>
          <w:rFonts w:hint="eastAsia"/>
        </w:rPr>
        <w:t>万以下的实习，也必须签订合同。如签订合同也必须走资产处流程。</w:t>
      </w:r>
    </w:p>
  </w:comment>
  <w:comment w:id="1" w:author="Windows 用户" w:date="2018-09-20T09:31:00Z" w:initials="W用">
    <w:p w:rsidR="00885334" w:rsidRDefault="00885334">
      <w:pPr>
        <w:pStyle w:val="a6"/>
      </w:pPr>
      <w:r>
        <w:rPr>
          <w:rStyle w:val="a5"/>
        </w:rPr>
        <w:annotationRef/>
      </w:r>
      <w:r>
        <w:rPr>
          <w:rFonts w:hint="eastAsia"/>
        </w:rPr>
        <w:t>合同建议</w:t>
      </w:r>
      <w:r w:rsidR="00441F54">
        <w:rPr>
          <w:rFonts w:hint="eastAsia"/>
        </w:rPr>
        <w:t>自备</w:t>
      </w:r>
      <w:r>
        <w:rPr>
          <w:rFonts w:hint="eastAsia"/>
        </w:rPr>
        <w:t>一式</w:t>
      </w:r>
      <w:r>
        <w:rPr>
          <w:rFonts w:hint="eastAsia"/>
        </w:rPr>
        <w:t>4</w:t>
      </w:r>
      <w:r>
        <w:rPr>
          <w:rFonts w:hint="eastAsia"/>
        </w:rPr>
        <w:t>份（留存、报销用）</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BA1" w:rsidRDefault="00C17BA1" w:rsidP="00C82B50">
      <w:r>
        <w:separator/>
      </w:r>
    </w:p>
  </w:endnote>
  <w:endnote w:type="continuationSeparator" w:id="0">
    <w:p w:rsidR="00C17BA1" w:rsidRDefault="00C17BA1" w:rsidP="00C82B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BA1" w:rsidRDefault="00C17BA1" w:rsidP="00C82B50">
      <w:r>
        <w:separator/>
      </w:r>
    </w:p>
  </w:footnote>
  <w:footnote w:type="continuationSeparator" w:id="0">
    <w:p w:rsidR="00C17BA1" w:rsidRDefault="00C17BA1" w:rsidP="00C82B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B50"/>
    <w:rsid w:val="00005E3F"/>
    <w:rsid w:val="000C4B07"/>
    <w:rsid w:val="001F421C"/>
    <w:rsid w:val="003557C4"/>
    <w:rsid w:val="00441F54"/>
    <w:rsid w:val="004511FA"/>
    <w:rsid w:val="00525790"/>
    <w:rsid w:val="005D25DD"/>
    <w:rsid w:val="007A03EE"/>
    <w:rsid w:val="008269C6"/>
    <w:rsid w:val="00866C88"/>
    <w:rsid w:val="00885334"/>
    <w:rsid w:val="00AA2201"/>
    <w:rsid w:val="00BC49EE"/>
    <w:rsid w:val="00BD6417"/>
    <w:rsid w:val="00C17BA1"/>
    <w:rsid w:val="00C82B50"/>
    <w:rsid w:val="00CD75A5"/>
    <w:rsid w:val="00D0494B"/>
    <w:rsid w:val="00DE0A7D"/>
    <w:rsid w:val="00EC298A"/>
    <w:rsid w:val="00F715C7"/>
    <w:rsid w:val="00FB6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50"/>
    <w:pPr>
      <w:widowControl w:val="0"/>
      <w:jc w:val="both"/>
    </w:pPr>
    <w:rPr>
      <w:rFonts w:ascii="Times New Roman" w:eastAsia="宋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2B5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82B50"/>
    <w:rPr>
      <w:sz w:val="18"/>
      <w:szCs w:val="18"/>
    </w:rPr>
  </w:style>
  <w:style w:type="paragraph" w:styleId="a4">
    <w:name w:val="footer"/>
    <w:basedOn w:val="a"/>
    <w:link w:val="Char0"/>
    <w:uiPriority w:val="99"/>
    <w:semiHidden/>
    <w:unhideWhenUsed/>
    <w:rsid w:val="00C82B5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82B50"/>
    <w:rPr>
      <w:sz w:val="18"/>
      <w:szCs w:val="18"/>
    </w:rPr>
  </w:style>
  <w:style w:type="character" w:styleId="a5">
    <w:name w:val="annotation reference"/>
    <w:basedOn w:val="a0"/>
    <w:uiPriority w:val="99"/>
    <w:semiHidden/>
    <w:unhideWhenUsed/>
    <w:rsid w:val="00005E3F"/>
    <w:rPr>
      <w:sz w:val="21"/>
      <w:szCs w:val="21"/>
    </w:rPr>
  </w:style>
  <w:style w:type="paragraph" w:styleId="a6">
    <w:name w:val="annotation text"/>
    <w:basedOn w:val="a"/>
    <w:link w:val="Char1"/>
    <w:uiPriority w:val="99"/>
    <w:semiHidden/>
    <w:unhideWhenUsed/>
    <w:rsid w:val="00005E3F"/>
    <w:pPr>
      <w:jc w:val="left"/>
    </w:pPr>
  </w:style>
  <w:style w:type="character" w:customStyle="1" w:styleId="Char1">
    <w:name w:val="批注文字 Char"/>
    <w:basedOn w:val="a0"/>
    <w:link w:val="a6"/>
    <w:uiPriority w:val="99"/>
    <w:semiHidden/>
    <w:rsid w:val="00005E3F"/>
    <w:rPr>
      <w:rFonts w:ascii="Times New Roman" w:eastAsia="宋体" w:hAnsi="Times New Roman" w:cs="Times New Roman"/>
      <w:sz w:val="32"/>
      <w:szCs w:val="20"/>
    </w:rPr>
  </w:style>
  <w:style w:type="paragraph" w:styleId="a7">
    <w:name w:val="annotation subject"/>
    <w:basedOn w:val="a6"/>
    <w:next w:val="a6"/>
    <w:link w:val="Char2"/>
    <w:uiPriority w:val="99"/>
    <w:semiHidden/>
    <w:unhideWhenUsed/>
    <w:rsid w:val="00005E3F"/>
    <w:rPr>
      <w:b/>
      <w:bCs/>
    </w:rPr>
  </w:style>
  <w:style w:type="character" w:customStyle="1" w:styleId="Char2">
    <w:name w:val="批注主题 Char"/>
    <w:basedOn w:val="Char1"/>
    <w:link w:val="a7"/>
    <w:uiPriority w:val="99"/>
    <w:semiHidden/>
    <w:rsid w:val="00005E3F"/>
    <w:rPr>
      <w:b/>
      <w:bCs/>
    </w:rPr>
  </w:style>
  <w:style w:type="paragraph" w:styleId="a8">
    <w:name w:val="Balloon Text"/>
    <w:basedOn w:val="a"/>
    <w:link w:val="Char3"/>
    <w:uiPriority w:val="99"/>
    <w:semiHidden/>
    <w:unhideWhenUsed/>
    <w:rsid w:val="00005E3F"/>
    <w:rPr>
      <w:sz w:val="18"/>
      <w:szCs w:val="18"/>
    </w:rPr>
  </w:style>
  <w:style w:type="character" w:customStyle="1" w:styleId="Char3">
    <w:name w:val="批注框文本 Char"/>
    <w:basedOn w:val="a0"/>
    <w:link w:val="a8"/>
    <w:uiPriority w:val="99"/>
    <w:semiHidden/>
    <w:rsid w:val="00005E3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1025</TotalTime>
  <Pages>1</Pages>
  <Words>92</Words>
  <Characters>529</Characters>
  <Application>Microsoft Office Word</Application>
  <DocSecurity>0</DocSecurity>
  <Lines>4</Lines>
  <Paragraphs>1</Paragraphs>
  <ScaleCrop>false</ScaleCrop>
  <Company>Lenovo</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8</cp:revision>
  <dcterms:created xsi:type="dcterms:W3CDTF">2018-09-01T08:29:00Z</dcterms:created>
  <dcterms:modified xsi:type="dcterms:W3CDTF">2018-09-20T01:31:00Z</dcterms:modified>
</cp:coreProperties>
</file>