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A7D" w:rsidRDefault="00DE7A7D">
      <w:pPr>
        <w:spacing w:line="360" w:lineRule="auto"/>
        <w:jc w:val="center"/>
        <w:rPr>
          <w:rFonts w:ascii="微软雅黑" w:eastAsia="微软雅黑" w:hAnsi="微软雅黑" w:cs="仿宋_GB2312"/>
          <w:b/>
          <w:sz w:val="28"/>
          <w:szCs w:val="28"/>
        </w:rPr>
      </w:pPr>
    </w:p>
    <w:p w:rsidR="00DE7A7D" w:rsidRDefault="000A19AC">
      <w:pPr>
        <w:spacing w:line="360" w:lineRule="auto"/>
        <w:jc w:val="center"/>
        <w:rPr>
          <w:rFonts w:ascii="微软雅黑" w:eastAsia="微软雅黑" w:hAnsi="微软雅黑" w:cs="仿宋_GB2312"/>
          <w:b/>
          <w:sz w:val="28"/>
          <w:szCs w:val="28"/>
        </w:rPr>
      </w:pPr>
      <w:r>
        <w:rPr>
          <w:rFonts w:ascii="微软雅黑" w:eastAsia="微软雅黑" w:hAnsi="微软雅黑" w:cs="仿宋_GB2312" w:hint="eastAsia"/>
          <w:b/>
          <w:sz w:val="28"/>
          <w:szCs w:val="28"/>
        </w:rPr>
        <w:t>2018</w:t>
      </w:r>
      <w:r>
        <w:rPr>
          <w:rFonts w:ascii="微软雅黑" w:eastAsia="微软雅黑" w:hAnsi="微软雅黑"/>
          <w:b/>
          <w:sz w:val="24"/>
          <w:szCs w:val="24"/>
        </w:rPr>
        <w:t>—</w:t>
      </w:r>
      <w:r>
        <w:rPr>
          <w:rFonts w:ascii="微软雅黑" w:eastAsia="微软雅黑" w:hAnsi="微软雅黑" w:cs="仿宋_GB2312" w:hint="eastAsia"/>
          <w:b/>
          <w:sz w:val="28"/>
          <w:szCs w:val="28"/>
        </w:rPr>
        <w:t>2022年教育部高等学校水利类专业教学指导委员会</w:t>
      </w:r>
    </w:p>
    <w:p w:rsidR="00DE7A7D" w:rsidRDefault="000A19AC" w:rsidP="00A65976">
      <w:pPr>
        <w:spacing w:afterLines="100" w:line="360" w:lineRule="auto"/>
        <w:jc w:val="center"/>
        <w:rPr>
          <w:rFonts w:ascii="微软雅黑" w:eastAsia="微软雅黑" w:hAnsi="微软雅黑" w:cs="仿宋_GB2312"/>
          <w:b/>
          <w:sz w:val="28"/>
          <w:szCs w:val="28"/>
        </w:rPr>
      </w:pPr>
      <w:r>
        <w:rPr>
          <w:rFonts w:ascii="微软雅黑" w:eastAsia="微软雅黑" w:hAnsi="微软雅黑" w:cs="仿宋_GB2312"/>
          <w:b/>
          <w:sz w:val="28"/>
          <w:szCs w:val="28"/>
        </w:rPr>
        <w:t>第一次</w:t>
      </w:r>
      <w:r>
        <w:rPr>
          <w:rFonts w:ascii="微软雅黑" w:eastAsia="微软雅黑" w:hAnsi="微软雅黑" w:cs="仿宋_GB2312" w:hint="eastAsia"/>
          <w:b/>
          <w:sz w:val="28"/>
          <w:szCs w:val="28"/>
        </w:rPr>
        <w:t>全体会议成功举办</w:t>
      </w:r>
    </w:p>
    <w:p w:rsidR="00DE7A7D" w:rsidRDefault="00FB17FF">
      <w:pPr>
        <w:spacing w:line="460" w:lineRule="exact"/>
        <w:ind w:firstLineChars="200" w:firstLine="480"/>
        <w:rPr>
          <w:rFonts w:ascii="宋体" w:hAnsi="宋体" w:cs="仿宋_GB2312"/>
          <w:sz w:val="24"/>
          <w:szCs w:val="24"/>
        </w:rPr>
      </w:pPr>
      <w:r>
        <w:rPr>
          <w:rFonts w:ascii="宋体" w:hAnsi="宋体" w:cs="仿宋_GB2312" w:hint="eastAsia"/>
          <w:noProof/>
          <w:sz w:val="24"/>
          <w:szCs w:val="24"/>
        </w:rPr>
        <w:drawing>
          <wp:anchor distT="0" distB="0" distL="114300" distR="114300" simplePos="0" relativeHeight="251680768" behindDoc="0" locked="0" layoutInCell="1" allowOverlap="1">
            <wp:simplePos x="0" y="0"/>
            <wp:positionH relativeFrom="column">
              <wp:posOffset>114300</wp:posOffset>
            </wp:positionH>
            <wp:positionV relativeFrom="page">
              <wp:posOffset>4991100</wp:posOffset>
            </wp:positionV>
            <wp:extent cx="5045710" cy="2524125"/>
            <wp:effectExtent l="19050" t="0" r="2540" b="0"/>
            <wp:wrapTopAndBottom/>
            <wp:docPr id="15" name="图片 15" descr="QQ图片201812271506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QQ图片20181227150604"/>
                    <pic:cNvPicPr>
                      <a:picLocks noChangeAspect="1"/>
                    </pic:cNvPicPr>
                  </pic:nvPicPr>
                  <pic:blipFill>
                    <a:blip r:embed="rId8"/>
                    <a:stretch>
                      <a:fillRect/>
                    </a:stretch>
                  </pic:blipFill>
                  <pic:spPr>
                    <a:xfrm>
                      <a:off x="0" y="0"/>
                      <a:ext cx="5045710" cy="2524125"/>
                    </a:xfrm>
                    <a:prstGeom prst="rect">
                      <a:avLst/>
                    </a:prstGeom>
                  </pic:spPr>
                </pic:pic>
              </a:graphicData>
            </a:graphic>
          </wp:anchor>
        </w:drawing>
      </w:r>
      <w:r w:rsidR="000A19AC">
        <w:rPr>
          <w:rFonts w:ascii="宋体" w:hAnsi="宋体" w:cs="仿宋_GB2312" w:hint="eastAsia"/>
          <w:sz w:val="24"/>
          <w:szCs w:val="24"/>
        </w:rPr>
        <w:t>按照教育部关于成立2018-2022年教育部高等学校教学指导委员会的通知（教高涵[2018]11号）和2018-2022年教育部高等学校教学指导委员会成立会议精神和要求，为进一步贯彻落实全国教育大会精神和新时代本科教育工作会议精神，深化水利类专业教育教学改革。1</w:t>
      </w:r>
      <w:r w:rsidR="000A19AC">
        <w:rPr>
          <w:rFonts w:ascii="宋体" w:hAnsi="宋体" w:cs="仿宋_GB2312"/>
          <w:sz w:val="24"/>
          <w:szCs w:val="24"/>
        </w:rPr>
        <w:t>2月</w:t>
      </w:r>
      <w:r w:rsidR="000A19AC">
        <w:rPr>
          <w:rFonts w:ascii="宋体" w:hAnsi="宋体" w:cs="仿宋_GB2312" w:hint="eastAsia"/>
          <w:sz w:val="24"/>
          <w:szCs w:val="24"/>
        </w:rPr>
        <w:t>2</w:t>
      </w:r>
      <w:r w:rsidR="000A19AC">
        <w:rPr>
          <w:rFonts w:ascii="宋体" w:hAnsi="宋体" w:cs="仿宋_GB2312"/>
          <w:sz w:val="24"/>
          <w:szCs w:val="24"/>
        </w:rPr>
        <w:t>6日</w:t>
      </w:r>
      <w:r w:rsidR="000A19AC">
        <w:rPr>
          <w:rFonts w:ascii="宋体" w:hAnsi="宋体" w:cs="仿宋_GB2312" w:hint="eastAsia"/>
          <w:sz w:val="24"/>
          <w:szCs w:val="24"/>
        </w:rPr>
        <w:t>，2</w:t>
      </w:r>
      <w:r w:rsidR="000A19AC">
        <w:rPr>
          <w:rFonts w:ascii="宋体" w:hAnsi="宋体" w:cs="仿宋_GB2312"/>
          <w:sz w:val="24"/>
          <w:szCs w:val="24"/>
        </w:rPr>
        <w:t>018</w:t>
      </w:r>
      <w:r w:rsidR="000A19AC">
        <w:rPr>
          <w:rFonts w:ascii="宋体" w:hAnsi="宋体" w:cs="仿宋_GB2312" w:hint="eastAsia"/>
          <w:sz w:val="24"/>
          <w:szCs w:val="24"/>
        </w:rPr>
        <w:t>—2</w:t>
      </w:r>
      <w:r w:rsidR="000A19AC">
        <w:rPr>
          <w:rFonts w:ascii="宋体" w:hAnsi="宋体" w:cs="仿宋_GB2312"/>
          <w:sz w:val="24"/>
          <w:szCs w:val="24"/>
        </w:rPr>
        <w:t>022年</w:t>
      </w:r>
      <w:r w:rsidR="000A19AC">
        <w:rPr>
          <w:rFonts w:ascii="宋体" w:hAnsi="宋体" w:cs="仿宋_GB2312" w:hint="eastAsia"/>
          <w:sz w:val="24"/>
          <w:szCs w:val="24"/>
        </w:rPr>
        <w:t>教育部高等学校水利类专业教学指导委员会第一次全体会议在河海大学成功举办。</w:t>
      </w:r>
      <w:r>
        <w:rPr>
          <w:rFonts w:ascii="宋体" w:hAnsi="宋体" w:cs="仿宋_GB2312" w:hint="eastAsia"/>
          <w:sz w:val="24"/>
          <w:szCs w:val="24"/>
        </w:rPr>
        <w:t>河海大学党委书记唐洪武教授、中国水利教育协会李明太副会长，</w:t>
      </w:r>
      <w:r w:rsidR="000A19AC">
        <w:rPr>
          <w:rFonts w:ascii="宋体" w:hAnsi="宋体" w:cs="仿宋_GB2312" w:hint="eastAsia"/>
          <w:sz w:val="24"/>
          <w:szCs w:val="24"/>
        </w:rPr>
        <w:t>本届水利教指委主任委员徐辉教授，副主任委员金峰教授、谈广鸣教授、李建林教授、陈楚教授，秘书长董增川教授，以及来自全国三十多所高校、科研院所、行业单位的教指委委员、委员代表等四十余人参加了会议。</w:t>
      </w:r>
    </w:p>
    <w:p w:rsidR="00DE7A7D" w:rsidRDefault="000A19AC">
      <w:pPr>
        <w:spacing w:line="460" w:lineRule="exact"/>
        <w:ind w:firstLineChars="200" w:firstLine="480"/>
        <w:rPr>
          <w:rFonts w:ascii="宋体" w:hAnsi="宋体" w:cs="仿宋_GB2312"/>
          <w:sz w:val="24"/>
          <w:szCs w:val="24"/>
        </w:rPr>
      </w:pPr>
      <w:r>
        <w:rPr>
          <w:rFonts w:ascii="宋体" w:hAnsi="宋体" w:cs="仿宋_GB2312" w:hint="eastAsia"/>
          <w:sz w:val="24"/>
          <w:szCs w:val="24"/>
        </w:rPr>
        <w:t>会议开始前召开了主任、副主任委员会议，讨论了本届教指委工作规划、工作细则、2019年工作要点及会议议程安排、会议内容和程序等文件。</w:t>
      </w:r>
    </w:p>
    <w:p w:rsidR="00DE7A7D" w:rsidRDefault="000A19AC">
      <w:pPr>
        <w:spacing w:line="460" w:lineRule="exact"/>
        <w:ind w:firstLineChars="200" w:firstLine="480"/>
        <w:rPr>
          <w:rFonts w:ascii="宋体" w:hAnsi="宋体" w:cs="仿宋_GB2312"/>
          <w:sz w:val="24"/>
          <w:szCs w:val="24"/>
        </w:rPr>
      </w:pPr>
      <w:r>
        <w:rPr>
          <w:rFonts w:ascii="宋体" w:hAnsi="宋体" w:cs="仿宋_GB2312" w:hint="eastAsia"/>
          <w:sz w:val="24"/>
          <w:szCs w:val="24"/>
        </w:rPr>
        <w:t>会议开幕式由水利教指委秘书长、河海大学副校长董增川主持。河海大学党委书记唐洪武教授致欢迎辞，他</w:t>
      </w:r>
      <w:r w:rsidR="00FB17FF">
        <w:rPr>
          <w:rFonts w:ascii="宋体" w:hAnsi="宋体" w:cs="仿宋_GB2312" w:hint="eastAsia"/>
          <w:sz w:val="24"/>
          <w:szCs w:val="24"/>
        </w:rPr>
        <w:t>首先代表河海大学向新一届水利类专业教指委的成立以及当选的各位委员表示祝贺，对参会委员和嘉宾表示热烈的欢迎。他</w:t>
      </w:r>
      <w:r>
        <w:rPr>
          <w:rFonts w:ascii="宋体" w:hAnsi="宋体" w:cs="仿宋_GB2312" w:hint="eastAsia"/>
          <w:sz w:val="24"/>
          <w:szCs w:val="24"/>
        </w:rPr>
        <w:t>简要介绍了河海大学治水兴邦的历史，充分肯定了水利教指委在提升水利人才培养质量，在水利类专业建设、课程建设、教材建设、教学研究与改革进行指导、咨询</w:t>
      </w:r>
      <w:r>
        <w:rPr>
          <w:rFonts w:ascii="宋体" w:hAnsi="宋体" w:cs="仿宋_GB2312" w:hint="eastAsia"/>
          <w:sz w:val="24"/>
          <w:szCs w:val="24"/>
        </w:rPr>
        <w:lastRenderedPageBreak/>
        <w:t>和服务工作等方面所发挥的巨大作用。</w:t>
      </w:r>
    </w:p>
    <w:p w:rsidR="00DE7A7D" w:rsidRDefault="000A19AC">
      <w:pPr>
        <w:spacing w:line="460" w:lineRule="exact"/>
        <w:ind w:firstLineChars="200" w:firstLine="480"/>
        <w:rPr>
          <w:rFonts w:ascii="宋体" w:hAnsi="宋体" w:cs="仿宋_GB2312"/>
          <w:sz w:val="24"/>
          <w:szCs w:val="24"/>
        </w:rPr>
      </w:pPr>
      <w:bookmarkStart w:id="0" w:name="_GoBack"/>
      <w:r>
        <w:rPr>
          <w:rFonts w:ascii="宋体" w:hAnsi="宋体" w:cs="仿宋_GB2312"/>
          <w:noProof/>
          <w:sz w:val="24"/>
          <w:szCs w:val="24"/>
        </w:rPr>
        <w:drawing>
          <wp:anchor distT="0" distB="0" distL="114300" distR="114300" simplePos="0" relativeHeight="251666432" behindDoc="0" locked="0" layoutInCell="1" allowOverlap="1">
            <wp:simplePos x="0" y="0"/>
            <wp:positionH relativeFrom="column">
              <wp:posOffset>715010</wp:posOffset>
            </wp:positionH>
            <wp:positionV relativeFrom="page">
              <wp:posOffset>2163445</wp:posOffset>
            </wp:positionV>
            <wp:extent cx="3827145" cy="2517775"/>
            <wp:effectExtent l="0" t="0" r="1905" b="15875"/>
            <wp:wrapTopAndBottom/>
            <wp:docPr id="4" name="图片 4" descr="C:\Users\Administrator\Desktop\水利教指委第一次全体会议\照片\DSC_9557.JPGDSC_9557"/>
            <wp:cNvGraphicFramePr/>
            <a:graphic xmlns:a="http://schemas.openxmlformats.org/drawingml/2006/main">
              <a:graphicData uri="http://schemas.openxmlformats.org/drawingml/2006/picture">
                <pic:pic xmlns:pic="http://schemas.openxmlformats.org/drawingml/2006/picture">
                  <pic:nvPicPr>
                    <pic:cNvPr id="4" name="图片 4" descr="C:\Users\Administrator\Desktop\水利教指委第一次全体会议\照片\DSC_9557.JPGDSC_9557"/>
                    <pic:cNvPicPr/>
                  </pic:nvPicPr>
                  <pic:blipFill>
                    <a:blip r:embed="rId9"/>
                    <a:srcRect/>
                    <a:stretch>
                      <a:fillRect/>
                    </a:stretch>
                  </pic:blipFill>
                  <pic:spPr>
                    <a:xfrm>
                      <a:off x="0" y="0"/>
                      <a:ext cx="3827145" cy="2517775"/>
                    </a:xfrm>
                    <a:prstGeom prst="rect">
                      <a:avLst/>
                    </a:prstGeom>
                  </pic:spPr>
                </pic:pic>
              </a:graphicData>
            </a:graphic>
          </wp:anchor>
        </w:drawing>
      </w:r>
      <w:bookmarkEnd w:id="0"/>
      <w:r>
        <w:rPr>
          <w:rFonts w:ascii="宋体" w:hAnsi="宋体" w:cs="仿宋_GB2312" w:hint="eastAsia"/>
          <w:sz w:val="24"/>
          <w:szCs w:val="24"/>
        </w:rPr>
        <w:t>中国水利教育协会</w:t>
      </w:r>
      <w:r w:rsidR="00FB17FF">
        <w:rPr>
          <w:rFonts w:ascii="宋体" w:hAnsi="宋体" w:cs="仿宋_GB2312" w:hint="eastAsia"/>
          <w:sz w:val="24"/>
          <w:szCs w:val="24"/>
        </w:rPr>
        <w:t>李明太</w:t>
      </w:r>
      <w:r>
        <w:rPr>
          <w:rFonts w:ascii="宋体" w:hAnsi="宋体" w:cs="仿宋_GB2312" w:hint="eastAsia"/>
          <w:sz w:val="24"/>
          <w:szCs w:val="24"/>
        </w:rPr>
        <w:t>副会长</w:t>
      </w:r>
      <w:r w:rsidR="00FB17FF">
        <w:rPr>
          <w:rFonts w:ascii="宋体" w:hAnsi="宋体" w:cs="仿宋_GB2312" w:hint="eastAsia"/>
          <w:sz w:val="24"/>
          <w:szCs w:val="24"/>
        </w:rPr>
        <w:t>致辞，他代表</w:t>
      </w:r>
      <w:r>
        <w:rPr>
          <w:rFonts w:ascii="宋体" w:hAnsi="宋体" w:cs="仿宋_GB2312" w:hint="eastAsia"/>
          <w:sz w:val="24"/>
          <w:szCs w:val="24"/>
        </w:rPr>
        <w:t>协会对本届水利教指委的成立表示祝贺，对水利教指委长期以来给予协会工作的大力支持表示感谢，希望今后能够持续保持与教指委的密切合作共同推进水利事业发展。</w:t>
      </w:r>
    </w:p>
    <w:p w:rsidR="00546AC4" w:rsidRDefault="00546AC4">
      <w:pPr>
        <w:spacing w:line="540" w:lineRule="exact"/>
        <w:ind w:firstLineChars="200" w:firstLine="480"/>
        <w:rPr>
          <w:rFonts w:ascii="宋体" w:hAnsi="宋体" w:cs="仿宋_GB2312"/>
          <w:sz w:val="24"/>
          <w:szCs w:val="24"/>
        </w:rPr>
      </w:pPr>
      <w:r>
        <w:rPr>
          <w:rFonts w:ascii="宋体" w:hAnsi="宋体" w:cs="仿宋_GB2312" w:hint="eastAsia"/>
          <w:noProof/>
          <w:sz w:val="24"/>
          <w:szCs w:val="24"/>
        </w:rPr>
        <w:drawing>
          <wp:anchor distT="0" distB="0" distL="114300" distR="114300" simplePos="0" relativeHeight="251743232" behindDoc="1" locked="0" layoutInCell="1" allowOverlap="1">
            <wp:simplePos x="0" y="0"/>
            <wp:positionH relativeFrom="column">
              <wp:posOffset>752475</wp:posOffset>
            </wp:positionH>
            <wp:positionV relativeFrom="page">
              <wp:posOffset>7400925</wp:posOffset>
            </wp:positionV>
            <wp:extent cx="3838575" cy="2562225"/>
            <wp:effectExtent l="19050" t="0" r="9525" b="0"/>
            <wp:wrapTight wrapText="bothSides">
              <wp:wrapPolygon edited="0">
                <wp:start x="-107" y="0"/>
                <wp:lineTo x="-107" y="21520"/>
                <wp:lineTo x="21654" y="21520"/>
                <wp:lineTo x="21654" y="0"/>
                <wp:lineTo x="-107" y="0"/>
              </wp:wrapPolygon>
            </wp:wrapTight>
            <wp:docPr id="1" name="图片 3" descr="C:\Users\Administrator\Desktop\水利教指委第一次全体会议\照片\DSC_9524.JPGDSC_9524"/>
            <wp:cNvGraphicFramePr/>
            <a:graphic xmlns:a="http://schemas.openxmlformats.org/drawingml/2006/main">
              <a:graphicData uri="http://schemas.openxmlformats.org/drawingml/2006/picture">
                <pic:pic xmlns:pic="http://schemas.openxmlformats.org/drawingml/2006/picture">
                  <pic:nvPicPr>
                    <pic:cNvPr id="1" name="图片 3" descr="C:\Users\Administrator\Desktop\水利教指委第一次全体会议\照片\DSC_9524.JPGDSC_9524"/>
                    <pic:cNvPicPr/>
                  </pic:nvPicPr>
                  <pic:blipFill>
                    <a:blip r:embed="rId10"/>
                    <a:srcRect/>
                    <a:stretch>
                      <a:fillRect/>
                    </a:stretch>
                  </pic:blipFill>
                  <pic:spPr>
                    <a:xfrm>
                      <a:off x="0" y="0"/>
                      <a:ext cx="3838575" cy="2562225"/>
                    </a:xfrm>
                    <a:prstGeom prst="rect">
                      <a:avLst/>
                    </a:prstGeom>
                  </pic:spPr>
                </pic:pic>
              </a:graphicData>
            </a:graphic>
          </wp:anchor>
        </w:drawing>
      </w:r>
      <w:r>
        <w:rPr>
          <w:rFonts w:ascii="宋体" w:hAnsi="宋体" w:cs="仿宋_GB2312" w:hint="eastAsia"/>
          <w:noProof/>
          <w:sz w:val="24"/>
          <w:szCs w:val="24"/>
        </w:rPr>
        <w:drawing>
          <wp:anchor distT="0" distB="0" distL="114300" distR="114300" simplePos="0" relativeHeight="251744256" behindDoc="1" locked="0" layoutInCell="1" allowOverlap="1">
            <wp:simplePos x="0" y="0"/>
            <wp:positionH relativeFrom="column">
              <wp:posOffset>742950</wp:posOffset>
            </wp:positionH>
            <wp:positionV relativeFrom="page">
              <wp:posOffset>4781550</wp:posOffset>
            </wp:positionV>
            <wp:extent cx="3800475" cy="2533650"/>
            <wp:effectExtent l="19050" t="0" r="9525" b="0"/>
            <wp:wrapTight wrapText="bothSides">
              <wp:wrapPolygon edited="0">
                <wp:start x="-108" y="0"/>
                <wp:lineTo x="-108" y="21438"/>
                <wp:lineTo x="21654" y="21438"/>
                <wp:lineTo x="21654" y="0"/>
                <wp:lineTo x="-108" y="0"/>
              </wp:wrapPolygon>
            </wp:wrapTight>
            <wp:docPr id="2" name="图片 2" descr="DSC_95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DSC_9580"/>
                    <pic:cNvPicPr>
                      <a:picLocks noChangeAspect="1"/>
                    </pic:cNvPicPr>
                  </pic:nvPicPr>
                  <pic:blipFill>
                    <a:blip r:embed="rId11"/>
                    <a:stretch>
                      <a:fillRect/>
                    </a:stretch>
                  </pic:blipFill>
                  <pic:spPr>
                    <a:xfrm>
                      <a:off x="0" y="0"/>
                      <a:ext cx="3800475" cy="2533650"/>
                    </a:xfrm>
                    <a:prstGeom prst="rect">
                      <a:avLst/>
                    </a:prstGeom>
                  </pic:spPr>
                </pic:pic>
              </a:graphicData>
            </a:graphic>
          </wp:anchor>
        </w:drawing>
      </w:r>
    </w:p>
    <w:p w:rsidR="00546AC4" w:rsidRDefault="00546AC4">
      <w:pPr>
        <w:spacing w:line="540" w:lineRule="exact"/>
        <w:ind w:firstLineChars="200" w:firstLine="480"/>
        <w:rPr>
          <w:rFonts w:ascii="宋体" w:hAnsi="宋体" w:cs="仿宋_GB2312"/>
          <w:sz w:val="24"/>
          <w:szCs w:val="24"/>
        </w:rPr>
      </w:pPr>
    </w:p>
    <w:p w:rsidR="00546AC4" w:rsidRDefault="00546AC4">
      <w:pPr>
        <w:spacing w:line="540" w:lineRule="exact"/>
        <w:ind w:firstLineChars="200" w:firstLine="480"/>
        <w:rPr>
          <w:rFonts w:ascii="宋体" w:hAnsi="宋体" w:cs="仿宋_GB2312"/>
          <w:sz w:val="24"/>
          <w:szCs w:val="24"/>
        </w:rPr>
      </w:pPr>
    </w:p>
    <w:p w:rsidR="00546AC4" w:rsidRDefault="00546AC4">
      <w:pPr>
        <w:spacing w:line="540" w:lineRule="exact"/>
        <w:ind w:firstLineChars="200" w:firstLine="480"/>
        <w:rPr>
          <w:rFonts w:ascii="宋体" w:hAnsi="宋体" w:cs="仿宋_GB2312"/>
          <w:sz w:val="24"/>
          <w:szCs w:val="24"/>
        </w:rPr>
      </w:pPr>
    </w:p>
    <w:p w:rsidR="00546AC4" w:rsidRDefault="00546AC4">
      <w:pPr>
        <w:spacing w:line="540" w:lineRule="exact"/>
        <w:ind w:firstLineChars="200" w:firstLine="480"/>
        <w:rPr>
          <w:rFonts w:ascii="宋体" w:hAnsi="宋体" w:cs="仿宋_GB2312"/>
          <w:sz w:val="24"/>
          <w:szCs w:val="24"/>
        </w:rPr>
      </w:pPr>
    </w:p>
    <w:p w:rsidR="00546AC4" w:rsidRDefault="00546AC4">
      <w:pPr>
        <w:spacing w:line="540" w:lineRule="exact"/>
        <w:ind w:firstLineChars="200" w:firstLine="480"/>
        <w:rPr>
          <w:rFonts w:ascii="宋体" w:hAnsi="宋体" w:cs="仿宋_GB2312"/>
          <w:sz w:val="24"/>
          <w:szCs w:val="24"/>
        </w:rPr>
      </w:pPr>
    </w:p>
    <w:p w:rsidR="00546AC4" w:rsidRDefault="00546AC4">
      <w:pPr>
        <w:spacing w:line="540" w:lineRule="exact"/>
        <w:ind w:firstLineChars="200" w:firstLine="480"/>
        <w:rPr>
          <w:rFonts w:ascii="宋体" w:hAnsi="宋体" w:cs="仿宋_GB2312"/>
          <w:sz w:val="24"/>
          <w:szCs w:val="24"/>
        </w:rPr>
      </w:pPr>
    </w:p>
    <w:p w:rsidR="00DE7A7D" w:rsidRDefault="000A19AC">
      <w:pPr>
        <w:spacing w:line="540" w:lineRule="exact"/>
        <w:ind w:firstLineChars="200" w:firstLine="480"/>
        <w:rPr>
          <w:rFonts w:ascii="宋体" w:hAnsi="宋体" w:cs="仿宋_GB2312"/>
          <w:sz w:val="24"/>
          <w:szCs w:val="24"/>
        </w:rPr>
      </w:pPr>
      <w:r>
        <w:rPr>
          <w:rFonts w:ascii="宋体" w:hAnsi="宋体" w:cs="仿宋_GB2312" w:hint="eastAsia"/>
          <w:sz w:val="24"/>
          <w:szCs w:val="24"/>
        </w:rPr>
        <w:lastRenderedPageBreak/>
        <w:t>开幕式后，</w:t>
      </w:r>
      <w:r w:rsidR="00546AC4">
        <w:rPr>
          <w:rFonts w:ascii="宋体" w:hAnsi="宋体" w:cs="仿宋_GB2312" w:hint="eastAsia"/>
          <w:sz w:val="24"/>
          <w:szCs w:val="24"/>
        </w:rPr>
        <w:t>本届水利类专业教指委</w:t>
      </w:r>
      <w:r>
        <w:rPr>
          <w:rFonts w:ascii="宋体" w:hAnsi="宋体" w:cs="仿宋_GB2312"/>
          <w:sz w:val="24"/>
          <w:szCs w:val="24"/>
        </w:rPr>
        <w:t>主任委员</w:t>
      </w:r>
      <w:r w:rsidR="00546AC4">
        <w:rPr>
          <w:rFonts w:ascii="宋体" w:hAnsi="宋体" w:cs="仿宋_GB2312" w:hint="eastAsia"/>
          <w:sz w:val="24"/>
          <w:szCs w:val="24"/>
        </w:rPr>
        <w:t>、</w:t>
      </w:r>
      <w:r w:rsidR="00546AC4">
        <w:rPr>
          <w:rFonts w:ascii="宋体" w:hAnsi="宋体" w:cs="仿宋_GB2312"/>
          <w:sz w:val="24"/>
          <w:szCs w:val="24"/>
        </w:rPr>
        <w:t>河海大学校长</w:t>
      </w:r>
      <w:r>
        <w:rPr>
          <w:rFonts w:ascii="宋体" w:hAnsi="宋体" w:cs="仿宋_GB2312" w:hint="eastAsia"/>
          <w:sz w:val="24"/>
          <w:szCs w:val="24"/>
        </w:rPr>
        <w:t>徐辉</w:t>
      </w:r>
      <w:r>
        <w:rPr>
          <w:rFonts w:ascii="宋体" w:hAnsi="宋体" w:cs="仿宋_GB2312"/>
          <w:sz w:val="24"/>
          <w:szCs w:val="24"/>
        </w:rPr>
        <w:t>教授</w:t>
      </w:r>
      <w:r w:rsidR="00546AC4">
        <w:rPr>
          <w:rFonts w:ascii="宋体" w:hAnsi="宋体" w:cs="仿宋_GB2312"/>
          <w:sz w:val="24"/>
          <w:szCs w:val="24"/>
        </w:rPr>
        <w:t>向新一届副主任委员</w:t>
      </w:r>
      <w:r w:rsidR="00546AC4">
        <w:rPr>
          <w:rFonts w:ascii="宋体" w:hAnsi="宋体" w:cs="仿宋_GB2312" w:hint="eastAsia"/>
          <w:sz w:val="24"/>
          <w:szCs w:val="24"/>
        </w:rPr>
        <w:t>、</w:t>
      </w:r>
      <w:r w:rsidR="00546AC4">
        <w:rPr>
          <w:rFonts w:ascii="宋体" w:hAnsi="宋体" w:cs="仿宋_GB2312"/>
          <w:sz w:val="24"/>
          <w:szCs w:val="24"/>
        </w:rPr>
        <w:t>秘书长及</w:t>
      </w:r>
      <w:r>
        <w:rPr>
          <w:rFonts w:ascii="宋体" w:hAnsi="宋体" w:cs="仿宋_GB2312"/>
          <w:sz w:val="24"/>
          <w:szCs w:val="24"/>
        </w:rPr>
        <w:t>委员颁发了聘书</w:t>
      </w:r>
      <w:r w:rsidR="00E05DC3">
        <w:rPr>
          <w:rFonts w:ascii="宋体" w:hAnsi="宋体" w:cs="仿宋_GB2312" w:hint="eastAsia"/>
          <w:sz w:val="24"/>
          <w:szCs w:val="24"/>
        </w:rPr>
        <w:t>并合影留念。</w:t>
      </w:r>
    </w:p>
    <w:p w:rsidR="00DE7A7D" w:rsidRDefault="000A19AC">
      <w:pPr>
        <w:spacing w:line="540" w:lineRule="exact"/>
        <w:ind w:firstLineChars="200" w:firstLine="480"/>
        <w:rPr>
          <w:rFonts w:ascii="宋体" w:hAnsi="宋体" w:cs="仿宋_GB2312"/>
          <w:sz w:val="24"/>
          <w:szCs w:val="24"/>
        </w:rPr>
      </w:pPr>
      <w:r>
        <w:rPr>
          <w:rFonts w:ascii="宋体" w:hAnsi="宋体" w:cs="仿宋_GB2312" w:hint="eastAsia"/>
          <w:noProof/>
          <w:sz w:val="24"/>
          <w:szCs w:val="24"/>
        </w:rPr>
        <w:drawing>
          <wp:anchor distT="0" distB="0" distL="114300" distR="114300" simplePos="0" relativeHeight="251747328" behindDoc="0" locked="0" layoutInCell="1" allowOverlap="1">
            <wp:simplePos x="0" y="0"/>
            <wp:positionH relativeFrom="column">
              <wp:posOffset>821055</wp:posOffset>
            </wp:positionH>
            <wp:positionV relativeFrom="page">
              <wp:posOffset>6768465</wp:posOffset>
            </wp:positionV>
            <wp:extent cx="3776345" cy="2513965"/>
            <wp:effectExtent l="0" t="0" r="14605" b="635"/>
            <wp:wrapTopAndBottom/>
            <wp:docPr id="7" name="图片 7" descr="DSC_96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DSC_9603"/>
                    <pic:cNvPicPr>
                      <a:picLocks noChangeAspect="1"/>
                    </pic:cNvPicPr>
                  </pic:nvPicPr>
                  <pic:blipFill>
                    <a:blip r:embed="rId12"/>
                    <a:stretch>
                      <a:fillRect/>
                    </a:stretch>
                  </pic:blipFill>
                  <pic:spPr>
                    <a:xfrm>
                      <a:off x="0" y="0"/>
                      <a:ext cx="3776345" cy="2513965"/>
                    </a:xfrm>
                    <a:prstGeom prst="rect">
                      <a:avLst/>
                    </a:prstGeom>
                  </pic:spPr>
                </pic:pic>
              </a:graphicData>
            </a:graphic>
          </wp:anchor>
        </w:drawing>
      </w:r>
      <w:r>
        <w:rPr>
          <w:rFonts w:ascii="宋体" w:hAnsi="宋体" w:cs="仿宋_GB2312" w:hint="eastAsia"/>
          <w:noProof/>
          <w:sz w:val="24"/>
          <w:szCs w:val="24"/>
        </w:rPr>
        <w:drawing>
          <wp:anchor distT="0" distB="0" distL="114300" distR="114300" simplePos="0" relativeHeight="251746304" behindDoc="0" locked="0" layoutInCell="1" allowOverlap="1">
            <wp:simplePos x="0" y="0"/>
            <wp:positionH relativeFrom="column">
              <wp:posOffset>803275</wp:posOffset>
            </wp:positionH>
            <wp:positionV relativeFrom="page">
              <wp:posOffset>4186555</wp:posOffset>
            </wp:positionV>
            <wp:extent cx="3795395" cy="2531745"/>
            <wp:effectExtent l="0" t="0" r="14605" b="1905"/>
            <wp:wrapTopAndBottom/>
            <wp:docPr id="5" name="图片 5" descr="DSC_96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DSC_9601"/>
                    <pic:cNvPicPr>
                      <a:picLocks noChangeAspect="1"/>
                    </pic:cNvPicPr>
                  </pic:nvPicPr>
                  <pic:blipFill>
                    <a:blip r:embed="rId13"/>
                    <a:stretch>
                      <a:fillRect/>
                    </a:stretch>
                  </pic:blipFill>
                  <pic:spPr>
                    <a:xfrm>
                      <a:off x="0" y="0"/>
                      <a:ext cx="3795395" cy="2531745"/>
                    </a:xfrm>
                    <a:prstGeom prst="rect">
                      <a:avLst/>
                    </a:prstGeom>
                  </pic:spPr>
                </pic:pic>
              </a:graphicData>
            </a:graphic>
          </wp:anchor>
        </w:drawing>
      </w:r>
      <w:r>
        <w:rPr>
          <w:rFonts w:ascii="宋体" w:hAnsi="宋体" w:cs="仿宋_GB2312" w:hint="eastAsia"/>
          <w:noProof/>
          <w:sz w:val="24"/>
          <w:szCs w:val="24"/>
        </w:rPr>
        <w:drawing>
          <wp:anchor distT="0" distB="0" distL="114300" distR="114300" simplePos="0" relativeHeight="251745280" behindDoc="0" locked="0" layoutInCell="1" allowOverlap="1">
            <wp:simplePos x="0" y="0"/>
            <wp:positionH relativeFrom="column">
              <wp:posOffset>815975</wp:posOffset>
            </wp:positionH>
            <wp:positionV relativeFrom="paragraph">
              <wp:posOffset>99695</wp:posOffset>
            </wp:positionV>
            <wp:extent cx="3775075" cy="2517775"/>
            <wp:effectExtent l="0" t="0" r="15875" b="15875"/>
            <wp:wrapTopAndBottom/>
            <wp:docPr id="3" name="图片 3" descr="DSC_95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DSC_9595"/>
                    <pic:cNvPicPr>
                      <a:picLocks noChangeAspect="1"/>
                    </pic:cNvPicPr>
                  </pic:nvPicPr>
                  <pic:blipFill>
                    <a:blip r:embed="rId14"/>
                    <a:stretch>
                      <a:fillRect/>
                    </a:stretch>
                  </pic:blipFill>
                  <pic:spPr>
                    <a:xfrm>
                      <a:off x="0" y="0"/>
                      <a:ext cx="3775075" cy="2517775"/>
                    </a:xfrm>
                    <a:prstGeom prst="rect">
                      <a:avLst/>
                    </a:prstGeom>
                  </pic:spPr>
                </pic:pic>
              </a:graphicData>
            </a:graphic>
          </wp:anchor>
        </w:drawing>
      </w:r>
    </w:p>
    <w:p w:rsidR="00DE7A7D" w:rsidRDefault="000A19AC">
      <w:pPr>
        <w:spacing w:line="460" w:lineRule="exact"/>
        <w:ind w:firstLineChars="200" w:firstLine="480"/>
        <w:rPr>
          <w:rFonts w:ascii="宋体" w:hAnsi="宋体" w:cs="仿宋_GB2312"/>
          <w:sz w:val="24"/>
          <w:szCs w:val="24"/>
        </w:rPr>
      </w:pPr>
      <w:r>
        <w:rPr>
          <w:rFonts w:ascii="宋体" w:hAnsi="宋体" w:cs="仿宋_GB2312" w:hint="eastAsia"/>
          <w:noProof/>
          <w:sz w:val="24"/>
          <w:szCs w:val="24"/>
        </w:rPr>
        <w:lastRenderedPageBreak/>
        <w:drawing>
          <wp:anchor distT="0" distB="0" distL="114300" distR="114300" simplePos="0" relativeHeight="251750400" behindDoc="0" locked="0" layoutInCell="1" allowOverlap="1">
            <wp:simplePos x="0" y="0"/>
            <wp:positionH relativeFrom="column">
              <wp:posOffset>814070</wp:posOffset>
            </wp:positionH>
            <wp:positionV relativeFrom="page">
              <wp:posOffset>6069965</wp:posOffset>
            </wp:positionV>
            <wp:extent cx="3759200" cy="2501900"/>
            <wp:effectExtent l="0" t="0" r="12700" b="12700"/>
            <wp:wrapTopAndBottom/>
            <wp:docPr id="11" name="图片 11" descr="DSC_9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DSC_9617"/>
                    <pic:cNvPicPr>
                      <a:picLocks noChangeAspect="1"/>
                    </pic:cNvPicPr>
                  </pic:nvPicPr>
                  <pic:blipFill>
                    <a:blip r:embed="rId15"/>
                    <a:stretch>
                      <a:fillRect/>
                    </a:stretch>
                  </pic:blipFill>
                  <pic:spPr>
                    <a:xfrm>
                      <a:off x="0" y="0"/>
                      <a:ext cx="3759200" cy="2501900"/>
                    </a:xfrm>
                    <a:prstGeom prst="rect">
                      <a:avLst/>
                    </a:prstGeom>
                  </pic:spPr>
                </pic:pic>
              </a:graphicData>
            </a:graphic>
          </wp:anchor>
        </w:drawing>
      </w:r>
      <w:r>
        <w:rPr>
          <w:rFonts w:ascii="宋体" w:hAnsi="宋体" w:cs="仿宋_GB2312" w:hint="eastAsia"/>
          <w:noProof/>
          <w:sz w:val="24"/>
          <w:szCs w:val="24"/>
        </w:rPr>
        <w:drawing>
          <wp:anchor distT="0" distB="0" distL="114300" distR="114300" simplePos="0" relativeHeight="251749376" behindDoc="0" locked="0" layoutInCell="1" allowOverlap="1">
            <wp:simplePos x="0" y="0"/>
            <wp:positionH relativeFrom="column">
              <wp:posOffset>815975</wp:posOffset>
            </wp:positionH>
            <wp:positionV relativeFrom="page">
              <wp:posOffset>3383915</wp:posOffset>
            </wp:positionV>
            <wp:extent cx="3761740" cy="2508250"/>
            <wp:effectExtent l="0" t="0" r="10160" b="6350"/>
            <wp:wrapTopAndBottom/>
            <wp:docPr id="10" name="图片 10" descr="DSC_96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DSC_9613"/>
                    <pic:cNvPicPr>
                      <a:picLocks noChangeAspect="1"/>
                    </pic:cNvPicPr>
                  </pic:nvPicPr>
                  <pic:blipFill>
                    <a:blip r:embed="rId16"/>
                    <a:stretch>
                      <a:fillRect/>
                    </a:stretch>
                  </pic:blipFill>
                  <pic:spPr>
                    <a:xfrm>
                      <a:off x="0" y="0"/>
                      <a:ext cx="3761740" cy="2508250"/>
                    </a:xfrm>
                    <a:prstGeom prst="rect">
                      <a:avLst/>
                    </a:prstGeom>
                  </pic:spPr>
                </pic:pic>
              </a:graphicData>
            </a:graphic>
          </wp:anchor>
        </w:drawing>
      </w:r>
      <w:r>
        <w:rPr>
          <w:rFonts w:ascii="宋体" w:hAnsi="宋体" w:cs="仿宋_GB2312" w:hint="eastAsia"/>
          <w:noProof/>
          <w:sz w:val="24"/>
          <w:szCs w:val="24"/>
        </w:rPr>
        <w:drawing>
          <wp:anchor distT="0" distB="0" distL="114300" distR="114300" simplePos="0" relativeHeight="251748352" behindDoc="0" locked="0" layoutInCell="1" allowOverlap="1">
            <wp:simplePos x="0" y="0"/>
            <wp:positionH relativeFrom="column">
              <wp:posOffset>807720</wp:posOffset>
            </wp:positionH>
            <wp:positionV relativeFrom="page">
              <wp:posOffset>665480</wp:posOffset>
            </wp:positionV>
            <wp:extent cx="3774440" cy="2516505"/>
            <wp:effectExtent l="0" t="0" r="16510" b="17145"/>
            <wp:wrapTopAndBottom/>
            <wp:docPr id="8" name="图片 8" descr="DSC_96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DSC_9609"/>
                    <pic:cNvPicPr>
                      <a:picLocks noChangeAspect="1"/>
                    </pic:cNvPicPr>
                  </pic:nvPicPr>
                  <pic:blipFill>
                    <a:blip r:embed="rId17"/>
                    <a:stretch>
                      <a:fillRect/>
                    </a:stretch>
                  </pic:blipFill>
                  <pic:spPr>
                    <a:xfrm>
                      <a:off x="0" y="0"/>
                      <a:ext cx="3774440" cy="2516505"/>
                    </a:xfrm>
                    <a:prstGeom prst="rect">
                      <a:avLst/>
                    </a:prstGeom>
                  </pic:spPr>
                </pic:pic>
              </a:graphicData>
            </a:graphic>
          </wp:anchor>
        </w:drawing>
      </w:r>
    </w:p>
    <w:p w:rsidR="00DE7A7D" w:rsidRDefault="000A19AC">
      <w:pPr>
        <w:spacing w:line="460" w:lineRule="exact"/>
        <w:ind w:firstLineChars="200" w:firstLine="480"/>
        <w:rPr>
          <w:rFonts w:ascii="宋体" w:hAnsi="宋体" w:cs="仿宋_GB2312"/>
          <w:sz w:val="24"/>
          <w:szCs w:val="24"/>
        </w:rPr>
      </w:pPr>
      <w:r>
        <w:rPr>
          <w:rFonts w:ascii="宋体" w:hAnsi="宋体" w:cs="仿宋_GB2312" w:hint="eastAsia"/>
          <w:sz w:val="24"/>
          <w:szCs w:val="24"/>
        </w:rPr>
        <w:t>水利教指委主任委员、河海大学校长徐辉做了工作报告。他首先传达了</w:t>
      </w:r>
      <w:r w:rsidR="00476371">
        <w:rPr>
          <w:rFonts w:ascii="宋体" w:hAnsi="宋体" w:cs="仿宋_GB2312" w:hint="eastAsia"/>
          <w:sz w:val="24"/>
          <w:szCs w:val="24"/>
        </w:rPr>
        <w:t>全国教育大会精神、新时代全国高等学校本科教育工作会议精神、</w:t>
      </w:r>
      <w:r>
        <w:rPr>
          <w:rFonts w:ascii="宋体" w:hAnsi="宋体" w:cs="仿宋_GB2312" w:hint="eastAsia"/>
          <w:sz w:val="24"/>
          <w:szCs w:val="24"/>
        </w:rPr>
        <w:t>教育部党组书记、部长陈宝生在2018—2022年教育部高等学校教学指导委员会成立会议上的讲话</w:t>
      </w:r>
      <w:r>
        <w:rPr>
          <w:rFonts w:ascii="宋体" w:hAnsi="宋体" w:cs="仿宋_GB2312" w:hint="eastAsia"/>
          <w:sz w:val="24"/>
          <w:szCs w:val="24"/>
        </w:rPr>
        <w:lastRenderedPageBreak/>
        <w:t>精神</w:t>
      </w:r>
      <w:r w:rsidR="00476371">
        <w:rPr>
          <w:rFonts w:ascii="宋体" w:hAnsi="宋体" w:cs="仿宋_GB2312" w:hint="eastAsia"/>
          <w:sz w:val="24"/>
          <w:szCs w:val="24"/>
        </w:rPr>
        <w:t>以及吴岩司长报告精神，</w:t>
      </w:r>
      <w:r>
        <w:rPr>
          <w:rFonts w:ascii="宋体" w:hAnsi="宋体" w:cs="仿宋_GB2312" w:hint="eastAsia"/>
          <w:sz w:val="24"/>
          <w:szCs w:val="24"/>
        </w:rPr>
        <w:t>围绕着教指委的“四个方面作用”“六大基本职能”“十项重点工作”，从学习贯彻会议精神、健全组织体系、完善工作机制、开展专业发展战略研究、宣贯国家标准、开展三级认证、推进水利类专业内涵建设、强化实践教学、深化协同育人、推进资源共享等方面对本届教指委工作进行了规划并对2019年工作进行了安排。他指出，教指委委员使命光荣、责任重大、任务艰巨、功德无量，希望每位委员都能意识到身上的责任和使命，共同做好本届教指委工作，真正发挥“参谋部”“咨询团”“指导组”“推动队”的作用。</w:t>
      </w:r>
    </w:p>
    <w:p w:rsidR="00DE7A7D" w:rsidRDefault="000A19AC">
      <w:pPr>
        <w:spacing w:line="460" w:lineRule="exact"/>
        <w:ind w:firstLineChars="200" w:firstLine="480"/>
        <w:rPr>
          <w:rFonts w:ascii="宋体" w:hAnsi="宋体" w:cs="仿宋_GB2312"/>
          <w:sz w:val="24"/>
          <w:szCs w:val="24"/>
        </w:rPr>
      </w:pPr>
      <w:r>
        <w:rPr>
          <w:rFonts w:ascii="宋体" w:hAnsi="宋体" w:cs="仿宋_GB2312" w:hint="eastAsia"/>
          <w:noProof/>
          <w:sz w:val="24"/>
          <w:szCs w:val="24"/>
        </w:rPr>
        <w:drawing>
          <wp:anchor distT="0" distB="0" distL="114300" distR="114300" simplePos="0" relativeHeight="251667456" behindDoc="0" locked="0" layoutInCell="1" allowOverlap="1">
            <wp:simplePos x="0" y="0"/>
            <wp:positionH relativeFrom="column">
              <wp:posOffset>728980</wp:posOffset>
            </wp:positionH>
            <wp:positionV relativeFrom="paragraph">
              <wp:posOffset>241935</wp:posOffset>
            </wp:positionV>
            <wp:extent cx="3897630" cy="2596515"/>
            <wp:effectExtent l="19050" t="0" r="7620" b="0"/>
            <wp:wrapTopAndBottom/>
            <wp:docPr id="6" name="图片 6" descr="DSC_9639"/>
            <wp:cNvGraphicFramePr/>
            <a:graphic xmlns:a="http://schemas.openxmlformats.org/drawingml/2006/main">
              <a:graphicData uri="http://schemas.openxmlformats.org/drawingml/2006/picture">
                <pic:pic xmlns:pic="http://schemas.openxmlformats.org/drawingml/2006/picture">
                  <pic:nvPicPr>
                    <pic:cNvPr id="6" name="图片 6" descr="DSC_9639"/>
                    <pic:cNvPicPr/>
                  </pic:nvPicPr>
                  <pic:blipFill>
                    <a:blip r:embed="rId18"/>
                    <a:stretch>
                      <a:fillRect/>
                    </a:stretch>
                  </pic:blipFill>
                  <pic:spPr>
                    <a:xfrm>
                      <a:off x="0" y="0"/>
                      <a:ext cx="3897630" cy="2596515"/>
                    </a:xfrm>
                    <a:prstGeom prst="rect">
                      <a:avLst/>
                    </a:prstGeom>
                  </pic:spPr>
                </pic:pic>
              </a:graphicData>
            </a:graphic>
          </wp:anchor>
        </w:drawing>
      </w:r>
    </w:p>
    <w:p w:rsidR="00DE7A7D" w:rsidRDefault="000A19AC">
      <w:pPr>
        <w:spacing w:line="460" w:lineRule="exact"/>
        <w:ind w:firstLineChars="200" w:firstLine="480"/>
        <w:rPr>
          <w:rFonts w:ascii="宋体" w:hAnsi="宋体" w:cs="仿宋_GB2312"/>
          <w:sz w:val="24"/>
          <w:szCs w:val="24"/>
        </w:rPr>
      </w:pPr>
      <w:r>
        <w:rPr>
          <w:rFonts w:ascii="宋体" w:hAnsi="宋体" w:cs="仿宋_GB2312" w:hint="eastAsia"/>
          <w:sz w:val="24"/>
          <w:szCs w:val="24"/>
        </w:rPr>
        <w:t>副主任委员</w:t>
      </w:r>
      <w:r w:rsidR="00A65976">
        <w:rPr>
          <w:rFonts w:ascii="宋体" w:hAnsi="宋体" w:cs="仿宋_GB2312" w:hint="eastAsia"/>
          <w:sz w:val="24"/>
          <w:szCs w:val="24"/>
        </w:rPr>
        <w:t>、</w:t>
      </w:r>
      <w:r w:rsidR="00476371">
        <w:rPr>
          <w:rFonts w:ascii="宋体" w:hAnsi="宋体" w:cs="仿宋_GB2312" w:hint="eastAsia"/>
          <w:sz w:val="24"/>
          <w:szCs w:val="24"/>
        </w:rPr>
        <w:t>武汉大学常务副校长</w:t>
      </w:r>
      <w:r>
        <w:rPr>
          <w:rFonts w:ascii="宋体" w:hAnsi="宋体" w:cs="仿宋_GB2312" w:hint="eastAsia"/>
          <w:sz w:val="24"/>
          <w:szCs w:val="24"/>
        </w:rPr>
        <w:t>谈广鸣建议</w:t>
      </w:r>
      <w:r w:rsidR="00A65976">
        <w:rPr>
          <w:rFonts w:ascii="宋体" w:hAnsi="宋体" w:cs="仿宋_GB2312" w:hint="eastAsia"/>
          <w:sz w:val="24"/>
          <w:szCs w:val="24"/>
        </w:rPr>
        <w:t>，</w:t>
      </w:r>
      <w:r>
        <w:rPr>
          <w:rFonts w:ascii="宋体" w:hAnsi="宋体" w:cs="仿宋_GB2312" w:hint="eastAsia"/>
          <w:sz w:val="24"/>
          <w:szCs w:val="24"/>
        </w:rPr>
        <w:t>教指委应在青年教师的工程实践能力培养、教材建设等方面多下功夫</w:t>
      </w:r>
      <w:r w:rsidR="00476371">
        <w:rPr>
          <w:rFonts w:ascii="宋体" w:hAnsi="宋体" w:cs="仿宋_GB2312" w:hint="eastAsia"/>
          <w:sz w:val="24"/>
          <w:szCs w:val="24"/>
        </w:rPr>
        <w:t>。</w:t>
      </w:r>
      <w:r>
        <w:rPr>
          <w:rFonts w:ascii="宋体" w:hAnsi="宋体" w:cs="仿宋_GB2312" w:hint="eastAsia"/>
          <w:sz w:val="24"/>
          <w:szCs w:val="24"/>
        </w:rPr>
        <w:t>副主任委员</w:t>
      </w:r>
      <w:r w:rsidR="00A65976">
        <w:rPr>
          <w:rFonts w:ascii="宋体" w:hAnsi="宋体" w:cs="仿宋_GB2312" w:hint="eastAsia"/>
          <w:sz w:val="24"/>
          <w:szCs w:val="24"/>
        </w:rPr>
        <w:t>、</w:t>
      </w:r>
      <w:r w:rsidR="00476371">
        <w:rPr>
          <w:rFonts w:ascii="宋体" w:hAnsi="宋体" w:cs="仿宋_GB2312" w:hint="eastAsia"/>
          <w:sz w:val="24"/>
          <w:szCs w:val="24"/>
        </w:rPr>
        <w:t>水利部人才资源开发中心主任陈楚认为</w:t>
      </w:r>
      <w:r w:rsidR="00A65976">
        <w:rPr>
          <w:rFonts w:ascii="宋体" w:hAnsi="宋体" w:cs="仿宋_GB2312" w:hint="eastAsia"/>
          <w:sz w:val="24"/>
          <w:szCs w:val="24"/>
        </w:rPr>
        <w:t>，</w:t>
      </w:r>
      <w:r>
        <w:rPr>
          <w:rFonts w:ascii="宋体" w:hAnsi="宋体" w:cs="仿宋_GB2312" w:hint="eastAsia"/>
          <w:sz w:val="24"/>
          <w:szCs w:val="24"/>
        </w:rPr>
        <w:t>增设协作委员很有必要，可以扩大教指委的影响面，引入企业行业，能够对人才培养形成一个相互反馈的作用，为更好的培养学生提供依据</w:t>
      </w:r>
      <w:r w:rsidR="00476371">
        <w:rPr>
          <w:rFonts w:ascii="宋体" w:hAnsi="宋体" w:cs="仿宋_GB2312" w:hint="eastAsia"/>
          <w:sz w:val="24"/>
          <w:szCs w:val="24"/>
        </w:rPr>
        <w:t>。</w:t>
      </w:r>
      <w:r>
        <w:rPr>
          <w:rFonts w:ascii="宋体" w:hAnsi="宋体" w:cs="仿宋_GB2312" w:hint="eastAsia"/>
          <w:sz w:val="24"/>
          <w:szCs w:val="24"/>
        </w:rPr>
        <w:t>副主任委员</w:t>
      </w:r>
      <w:r w:rsidR="00A65976">
        <w:rPr>
          <w:rFonts w:ascii="宋体" w:hAnsi="宋体" w:cs="仿宋_GB2312" w:hint="eastAsia"/>
          <w:sz w:val="24"/>
          <w:szCs w:val="24"/>
        </w:rPr>
        <w:t>、</w:t>
      </w:r>
      <w:r w:rsidR="00476371">
        <w:rPr>
          <w:rFonts w:ascii="宋体" w:hAnsi="宋体" w:cs="仿宋_GB2312" w:hint="eastAsia"/>
          <w:sz w:val="24"/>
          <w:szCs w:val="24"/>
        </w:rPr>
        <w:t>三峡大学党委书记</w:t>
      </w:r>
      <w:r>
        <w:rPr>
          <w:rFonts w:ascii="宋体" w:hAnsi="宋体" w:cs="仿宋_GB2312" w:hint="eastAsia"/>
          <w:sz w:val="24"/>
          <w:szCs w:val="24"/>
        </w:rPr>
        <w:t>李建林</w:t>
      </w:r>
      <w:r w:rsidR="00476371">
        <w:rPr>
          <w:rFonts w:ascii="宋体" w:hAnsi="宋体" w:cs="仿宋_GB2312" w:hint="eastAsia"/>
          <w:sz w:val="24"/>
          <w:szCs w:val="24"/>
        </w:rPr>
        <w:t>建议</w:t>
      </w:r>
      <w:r w:rsidR="00A65976">
        <w:rPr>
          <w:rFonts w:ascii="宋体" w:hAnsi="宋体" w:cs="仿宋_GB2312" w:hint="eastAsia"/>
          <w:sz w:val="24"/>
          <w:szCs w:val="24"/>
        </w:rPr>
        <w:t>，</w:t>
      </w:r>
      <w:r>
        <w:rPr>
          <w:rFonts w:ascii="宋体" w:hAnsi="宋体" w:cs="仿宋_GB2312" w:hint="eastAsia"/>
          <w:sz w:val="24"/>
          <w:szCs w:val="24"/>
        </w:rPr>
        <w:t>要充分发挥教指委与中国水利教育协会长期联动的优势和特色，除进一步加强服务于水利行业外，探索服务于自然资源、应急管理等行业的可能性，拓展服务范围</w:t>
      </w:r>
      <w:r w:rsidR="00476371">
        <w:rPr>
          <w:rFonts w:ascii="宋体" w:hAnsi="宋体" w:cs="仿宋_GB2312" w:hint="eastAsia"/>
          <w:sz w:val="24"/>
          <w:szCs w:val="24"/>
        </w:rPr>
        <w:t>。</w:t>
      </w:r>
      <w:r>
        <w:rPr>
          <w:rFonts w:ascii="宋体" w:hAnsi="宋体" w:cs="仿宋_GB2312" w:hint="eastAsia"/>
          <w:sz w:val="24"/>
          <w:szCs w:val="24"/>
        </w:rPr>
        <w:t>副主任委员</w:t>
      </w:r>
      <w:r w:rsidR="00A65976">
        <w:rPr>
          <w:rFonts w:ascii="宋体" w:hAnsi="宋体" w:cs="仿宋_GB2312" w:hint="eastAsia"/>
          <w:sz w:val="24"/>
          <w:szCs w:val="24"/>
        </w:rPr>
        <w:t>、</w:t>
      </w:r>
      <w:r w:rsidR="00476371">
        <w:rPr>
          <w:rFonts w:ascii="宋体" w:hAnsi="宋体" w:cs="仿宋_GB2312" w:hint="eastAsia"/>
          <w:sz w:val="24"/>
          <w:szCs w:val="24"/>
        </w:rPr>
        <w:t>清华大学</w:t>
      </w:r>
      <w:r>
        <w:rPr>
          <w:rFonts w:ascii="宋体" w:hAnsi="宋体" w:cs="仿宋_GB2312" w:hint="eastAsia"/>
          <w:sz w:val="24"/>
          <w:szCs w:val="24"/>
        </w:rPr>
        <w:t>金峰</w:t>
      </w:r>
      <w:r w:rsidR="00476371">
        <w:rPr>
          <w:rFonts w:ascii="宋体" w:hAnsi="宋体" w:cs="仿宋_GB2312" w:hint="eastAsia"/>
          <w:sz w:val="24"/>
          <w:szCs w:val="24"/>
        </w:rPr>
        <w:t>教授建议</w:t>
      </w:r>
      <w:r w:rsidR="00A65976">
        <w:rPr>
          <w:rFonts w:ascii="宋体" w:hAnsi="宋体" w:cs="仿宋_GB2312" w:hint="eastAsia"/>
          <w:sz w:val="24"/>
          <w:szCs w:val="24"/>
        </w:rPr>
        <w:t>，</w:t>
      </w:r>
      <w:r>
        <w:rPr>
          <w:rFonts w:ascii="宋体" w:hAnsi="宋体" w:cs="仿宋_GB2312" w:hint="eastAsia"/>
          <w:sz w:val="24"/>
          <w:szCs w:val="24"/>
        </w:rPr>
        <w:t>应以工程教育认证为重要的抓手，加强和工程教育认证协会的合作，启动一批水利类核心教材建设工作。</w:t>
      </w:r>
    </w:p>
    <w:p w:rsidR="00DE7A7D" w:rsidRDefault="000A19AC">
      <w:pPr>
        <w:spacing w:line="460" w:lineRule="exact"/>
        <w:ind w:firstLineChars="200" w:firstLine="480"/>
        <w:rPr>
          <w:rFonts w:ascii="宋体" w:hAnsi="宋体" w:cs="仿宋_GB2312"/>
          <w:sz w:val="24"/>
          <w:szCs w:val="24"/>
        </w:rPr>
      </w:pPr>
      <w:r>
        <w:rPr>
          <w:rFonts w:ascii="宋体" w:hAnsi="宋体" w:cs="仿宋_GB2312" w:hint="eastAsia"/>
          <w:noProof/>
          <w:sz w:val="24"/>
          <w:szCs w:val="24"/>
        </w:rPr>
        <w:lastRenderedPageBreak/>
        <w:drawing>
          <wp:anchor distT="0" distB="0" distL="114300" distR="114300" simplePos="0" relativeHeight="251751424" behindDoc="0" locked="0" layoutInCell="1" allowOverlap="1">
            <wp:simplePos x="0" y="0"/>
            <wp:positionH relativeFrom="column">
              <wp:posOffset>562610</wp:posOffset>
            </wp:positionH>
            <wp:positionV relativeFrom="page">
              <wp:posOffset>6871970</wp:posOffset>
            </wp:positionV>
            <wp:extent cx="3888105" cy="2588260"/>
            <wp:effectExtent l="0" t="0" r="17145" b="2540"/>
            <wp:wrapTopAndBottom/>
            <wp:docPr id="12" name="图片 12" descr="DSC_95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DSC_9538"/>
                    <pic:cNvPicPr>
                      <a:picLocks noChangeAspect="1"/>
                    </pic:cNvPicPr>
                  </pic:nvPicPr>
                  <pic:blipFill>
                    <a:blip r:embed="rId19"/>
                    <a:stretch>
                      <a:fillRect/>
                    </a:stretch>
                  </pic:blipFill>
                  <pic:spPr>
                    <a:xfrm>
                      <a:off x="0" y="0"/>
                      <a:ext cx="3888105" cy="2588260"/>
                    </a:xfrm>
                    <a:prstGeom prst="rect">
                      <a:avLst/>
                    </a:prstGeom>
                  </pic:spPr>
                </pic:pic>
              </a:graphicData>
            </a:graphic>
          </wp:anchor>
        </w:drawing>
      </w:r>
      <w:r>
        <w:rPr>
          <w:rFonts w:ascii="宋体" w:hAnsi="宋体" w:cs="仿宋_GB2312" w:hint="eastAsia"/>
          <w:noProof/>
          <w:sz w:val="24"/>
          <w:szCs w:val="24"/>
        </w:rPr>
        <w:drawing>
          <wp:anchor distT="0" distB="0" distL="114300" distR="114300" simplePos="0" relativeHeight="251699200" behindDoc="0" locked="0" layoutInCell="1" allowOverlap="1">
            <wp:simplePos x="0" y="0"/>
            <wp:positionH relativeFrom="column">
              <wp:posOffset>558165</wp:posOffset>
            </wp:positionH>
            <wp:positionV relativeFrom="page">
              <wp:posOffset>4185285</wp:posOffset>
            </wp:positionV>
            <wp:extent cx="3898265" cy="2596515"/>
            <wp:effectExtent l="19050" t="0" r="6985" b="0"/>
            <wp:wrapTopAndBottom/>
            <wp:docPr id="9" name="图片 9" descr="DSC_9571"/>
            <wp:cNvGraphicFramePr/>
            <a:graphic xmlns:a="http://schemas.openxmlformats.org/drawingml/2006/main">
              <a:graphicData uri="http://schemas.openxmlformats.org/drawingml/2006/picture">
                <pic:pic xmlns:pic="http://schemas.openxmlformats.org/drawingml/2006/picture">
                  <pic:nvPicPr>
                    <pic:cNvPr id="9" name="图片 9" descr="DSC_9571"/>
                    <pic:cNvPicPr/>
                  </pic:nvPicPr>
                  <pic:blipFill>
                    <a:blip r:embed="rId20" cstate="print"/>
                    <a:stretch>
                      <a:fillRect/>
                    </a:stretch>
                  </pic:blipFill>
                  <pic:spPr>
                    <a:xfrm>
                      <a:off x="0" y="0"/>
                      <a:ext cx="3898265" cy="2596515"/>
                    </a:xfrm>
                    <a:prstGeom prst="rect">
                      <a:avLst/>
                    </a:prstGeom>
                  </pic:spPr>
                </pic:pic>
              </a:graphicData>
            </a:graphic>
          </wp:anchor>
        </w:drawing>
      </w:r>
      <w:r>
        <w:rPr>
          <w:rFonts w:ascii="宋体" w:hAnsi="宋体" w:cs="仿宋_GB2312" w:hint="eastAsia"/>
          <w:sz w:val="24"/>
          <w:szCs w:val="24"/>
        </w:rPr>
        <w:t>所有参会委员对本届教指委工作规划、工作细则等方面进行了审议，决定由副主任委员谈广鸣担任教指委纪律监督员，负责监督委员出勤、工作任务落实、章程执行情况等；秘书长董增川担任信息员，负责教指委相关工作的信息整理报送等。同时，为了进一步</w:t>
      </w:r>
      <w:r w:rsidR="005754D2">
        <w:rPr>
          <w:rFonts w:ascii="宋体" w:hAnsi="宋体" w:cs="仿宋_GB2312" w:hint="eastAsia"/>
          <w:sz w:val="24"/>
          <w:szCs w:val="24"/>
        </w:rPr>
        <w:t>发挥</w:t>
      </w:r>
      <w:r>
        <w:rPr>
          <w:rFonts w:ascii="宋体" w:hAnsi="宋体" w:cs="仿宋_GB2312" w:hint="eastAsia"/>
          <w:sz w:val="24"/>
          <w:szCs w:val="24"/>
        </w:rPr>
        <w:t>教指委</w:t>
      </w:r>
      <w:r w:rsidR="005754D2">
        <w:rPr>
          <w:rFonts w:ascii="宋体" w:hAnsi="宋体" w:cs="仿宋_GB2312" w:hint="eastAsia"/>
          <w:sz w:val="24"/>
          <w:szCs w:val="24"/>
        </w:rPr>
        <w:t>作用</w:t>
      </w:r>
      <w:r>
        <w:rPr>
          <w:rFonts w:ascii="宋体" w:hAnsi="宋体" w:cs="仿宋_GB2312" w:hint="eastAsia"/>
          <w:sz w:val="24"/>
          <w:szCs w:val="24"/>
        </w:rPr>
        <w:t>，决定从全国涉水院校、科研院所、流域机构、行业企业单位中选择政治素质强、业务水平高的专家担任协作委员。根据《2018-2022年教育部高校理工类教学指导委员会工作建议》，拟成立水文水资源专业教学指导工作组、水利水电工程专业教学指导工作组、港口航道与海岸工程专业教学指导工作组、农业水利工程专业教学指导工作组</w:t>
      </w:r>
      <w:r w:rsidR="005754D2">
        <w:rPr>
          <w:rFonts w:ascii="宋体" w:hAnsi="宋体" w:cs="仿宋_GB2312" w:hint="eastAsia"/>
          <w:sz w:val="24"/>
          <w:szCs w:val="24"/>
        </w:rPr>
        <w:t>以及各专项任务工作组</w:t>
      </w:r>
      <w:r>
        <w:rPr>
          <w:rFonts w:ascii="宋体" w:hAnsi="宋体" w:cs="仿宋_GB2312" w:hint="eastAsia"/>
          <w:sz w:val="24"/>
          <w:szCs w:val="24"/>
        </w:rPr>
        <w:t>。参会委员还就水利类核心教材编订、开展专业发展战略研究、水利师资骨干教师培训、深化政产学研合作等方面进行了深入的讨论和交流。</w:t>
      </w:r>
    </w:p>
    <w:sectPr w:rsidR="00DE7A7D" w:rsidSect="00DE7A7D">
      <w:footerReference w:type="default" r:id="rId2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587E" w:rsidRDefault="007C587E" w:rsidP="00DE7A7D">
      <w:r>
        <w:separator/>
      </w:r>
    </w:p>
  </w:endnote>
  <w:endnote w:type="continuationSeparator" w:id="1">
    <w:p w:rsidR="007C587E" w:rsidRDefault="007C587E" w:rsidP="00DE7A7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仿宋_GB2312">
    <w:charset w:val="86"/>
    <w:family w:val="modern"/>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A7D" w:rsidRDefault="00AF0C50">
    <w:pPr>
      <w:pStyle w:val="a4"/>
    </w:pPr>
    <w:r>
      <w:pict>
        <v:shapetype id="_x0000_t202" coordsize="21600,21600" o:spt="202" path="m,l,21600r21600,l21600,xe">
          <v:stroke joinstyle="miter"/>
          <v:path gradientshapeok="t" o:connecttype="rect"/>
        </v:shapetype>
        <v:shape id="_x0000_s2049" type="#_x0000_t202" style="position:absolute;margin-left:0;margin-top:0;width:2in;height:2in;z-index:251658240;mso-wrap-style:none;mso-position-horizontal:center;mso-position-horizontal-relative:margin" filled="f" stroked="f">
          <v:textbox style="mso-fit-shape-to-text:t" inset="0,0,0,0">
            <w:txbxContent>
              <w:p w:rsidR="00DE7A7D" w:rsidRDefault="00AF0C50">
                <w:pPr>
                  <w:pStyle w:val="a4"/>
                </w:pPr>
                <w:r>
                  <w:rPr>
                    <w:rFonts w:hint="eastAsia"/>
                  </w:rPr>
                  <w:fldChar w:fldCharType="begin"/>
                </w:r>
                <w:r w:rsidR="000A19AC">
                  <w:rPr>
                    <w:rFonts w:hint="eastAsia"/>
                  </w:rPr>
                  <w:instrText xml:space="preserve"> PAGE  \* MERGEFORMAT </w:instrText>
                </w:r>
                <w:r>
                  <w:rPr>
                    <w:rFonts w:hint="eastAsia"/>
                  </w:rPr>
                  <w:fldChar w:fldCharType="separate"/>
                </w:r>
                <w:r w:rsidR="00A65976">
                  <w:rPr>
                    <w:noProof/>
                  </w:rPr>
                  <w:t>6</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587E" w:rsidRDefault="007C587E" w:rsidP="00DE7A7D">
      <w:r>
        <w:separator/>
      </w:r>
    </w:p>
  </w:footnote>
  <w:footnote w:type="continuationSeparator" w:id="1">
    <w:p w:rsidR="007C587E" w:rsidRDefault="007C587E" w:rsidP="00DE7A7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4" fillcolor="white">
      <v:fill color="white"/>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2649A"/>
    <w:rsid w:val="00000F98"/>
    <w:rsid w:val="00001B6C"/>
    <w:rsid w:val="00001C75"/>
    <w:rsid w:val="00004EB5"/>
    <w:rsid w:val="00005F1C"/>
    <w:rsid w:val="00006813"/>
    <w:rsid w:val="00012408"/>
    <w:rsid w:val="0001351D"/>
    <w:rsid w:val="000135C4"/>
    <w:rsid w:val="00013F50"/>
    <w:rsid w:val="00014876"/>
    <w:rsid w:val="00014FB7"/>
    <w:rsid w:val="0001616E"/>
    <w:rsid w:val="00016432"/>
    <w:rsid w:val="00016849"/>
    <w:rsid w:val="00016F5D"/>
    <w:rsid w:val="0001726A"/>
    <w:rsid w:val="0001779B"/>
    <w:rsid w:val="0002064B"/>
    <w:rsid w:val="000218ED"/>
    <w:rsid w:val="00021B2F"/>
    <w:rsid w:val="00021C49"/>
    <w:rsid w:val="000235F6"/>
    <w:rsid w:val="00023C7E"/>
    <w:rsid w:val="00023E0D"/>
    <w:rsid w:val="00024902"/>
    <w:rsid w:val="000250ED"/>
    <w:rsid w:val="00025459"/>
    <w:rsid w:val="00026C0E"/>
    <w:rsid w:val="00027C7F"/>
    <w:rsid w:val="0003125A"/>
    <w:rsid w:val="000321C9"/>
    <w:rsid w:val="000359C0"/>
    <w:rsid w:val="00036032"/>
    <w:rsid w:val="00037003"/>
    <w:rsid w:val="0003737A"/>
    <w:rsid w:val="00037918"/>
    <w:rsid w:val="0004058B"/>
    <w:rsid w:val="0004425D"/>
    <w:rsid w:val="000522EB"/>
    <w:rsid w:val="00053E27"/>
    <w:rsid w:val="00053FA0"/>
    <w:rsid w:val="0005657A"/>
    <w:rsid w:val="00057EBE"/>
    <w:rsid w:val="00060CDB"/>
    <w:rsid w:val="00065E40"/>
    <w:rsid w:val="000703DE"/>
    <w:rsid w:val="0007447F"/>
    <w:rsid w:val="0007667A"/>
    <w:rsid w:val="00076796"/>
    <w:rsid w:val="00076D42"/>
    <w:rsid w:val="00076DAC"/>
    <w:rsid w:val="000773BF"/>
    <w:rsid w:val="00077572"/>
    <w:rsid w:val="000776E6"/>
    <w:rsid w:val="0008000C"/>
    <w:rsid w:val="00080140"/>
    <w:rsid w:val="000803FA"/>
    <w:rsid w:val="00082022"/>
    <w:rsid w:val="00082084"/>
    <w:rsid w:val="000821F5"/>
    <w:rsid w:val="00082F1F"/>
    <w:rsid w:val="000832E8"/>
    <w:rsid w:val="00083B91"/>
    <w:rsid w:val="00085052"/>
    <w:rsid w:val="000851EF"/>
    <w:rsid w:val="00085916"/>
    <w:rsid w:val="00085B48"/>
    <w:rsid w:val="00087DE4"/>
    <w:rsid w:val="000904B8"/>
    <w:rsid w:val="00092707"/>
    <w:rsid w:val="00093820"/>
    <w:rsid w:val="00093C23"/>
    <w:rsid w:val="00094384"/>
    <w:rsid w:val="000A19AC"/>
    <w:rsid w:val="000A3DB6"/>
    <w:rsid w:val="000A63B0"/>
    <w:rsid w:val="000A6872"/>
    <w:rsid w:val="000A7818"/>
    <w:rsid w:val="000B16E8"/>
    <w:rsid w:val="000B22FC"/>
    <w:rsid w:val="000B2DE8"/>
    <w:rsid w:val="000B5E51"/>
    <w:rsid w:val="000B6812"/>
    <w:rsid w:val="000B7495"/>
    <w:rsid w:val="000C05E6"/>
    <w:rsid w:val="000C08F2"/>
    <w:rsid w:val="000C300E"/>
    <w:rsid w:val="000C3156"/>
    <w:rsid w:val="000C4275"/>
    <w:rsid w:val="000C5E79"/>
    <w:rsid w:val="000D0D5D"/>
    <w:rsid w:val="000D1B49"/>
    <w:rsid w:val="000D1B69"/>
    <w:rsid w:val="000D3D63"/>
    <w:rsid w:val="000D54FA"/>
    <w:rsid w:val="000D6ADE"/>
    <w:rsid w:val="000D7E71"/>
    <w:rsid w:val="000E2B03"/>
    <w:rsid w:val="000E328E"/>
    <w:rsid w:val="000E33B7"/>
    <w:rsid w:val="000E34F2"/>
    <w:rsid w:val="000E454D"/>
    <w:rsid w:val="000E5B51"/>
    <w:rsid w:val="000E5CA7"/>
    <w:rsid w:val="000E663C"/>
    <w:rsid w:val="000E7F87"/>
    <w:rsid w:val="000F05F8"/>
    <w:rsid w:val="000F0786"/>
    <w:rsid w:val="000F1775"/>
    <w:rsid w:val="000F3134"/>
    <w:rsid w:val="000F3745"/>
    <w:rsid w:val="000F3B43"/>
    <w:rsid w:val="000F4120"/>
    <w:rsid w:val="000F4238"/>
    <w:rsid w:val="000F4710"/>
    <w:rsid w:val="000F4DBF"/>
    <w:rsid w:val="000F4E9D"/>
    <w:rsid w:val="000F6B95"/>
    <w:rsid w:val="000F6D1F"/>
    <w:rsid w:val="000F741E"/>
    <w:rsid w:val="00100FAF"/>
    <w:rsid w:val="00101793"/>
    <w:rsid w:val="00102A92"/>
    <w:rsid w:val="00110AE8"/>
    <w:rsid w:val="0011115B"/>
    <w:rsid w:val="00111361"/>
    <w:rsid w:val="00113549"/>
    <w:rsid w:val="00113D7F"/>
    <w:rsid w:val="00114505"/>
    <w:rsid w:val="001174AD"/>
    <w:rsid w:val="00120D85"/>
    <w:rsid w:val="00121776"/>
    <w:rsid w:val="00123B3B"/>
    <w:rsid w:val="00123DDA"/>
    <w:rsid w:val="0012489C"/>
    <w:rsid w:val="00124907"/>
    <w:rsid w:val="00125984"/>
    <w:rsid w:val="00125A18"/>
    <w:rsid w:val="00125DA3"/>
    <w:rsid w:val="00127473"/>
    <w:rsid w:val="0013027C"/>
    <w:rsid w:val="00130ECC"/>
    <w:rsid w:val="00131B19"/>
    <w:rsid w:val="00133144"/>
    <w:rsid w:val="00135C27"/>
    <w:rsid w:val="00135F38"/>
    <w:rsid w:val="00137C3D"/>
    <w:rsid w:val="001408A4"/>
    <w:rsid w:val="001410D4"/>
    <w:rsid w:val="001411F5"/>
    <w:rsid w:val="001433F2"/>
    <w:rsid w:val="00143631"/>
    <w:rsid w:val="00143779"/>
    <w:rsid w:val="00144707"/>
    <w:rsid w:val="001467D4"/>
    <w:rsid w:val="00147594"/>
    <w:rsid w:val="0014792A"/>
    <w:rsid w:val="00147C31"/>
    <w:rsid w:val="00150190"/>
    <w:rsid w:val="0015178C"/>
    <w:rsid w:val="001524BE"/>
    <w:rsid w:val="00152E52"/>
    <w:rsid w:val="0015788E"/>
    <w:rsid w:val="001601E5"/>
    <w:rsid w:val="00160F11"/>
    <w:rsid w:val="00161E69"/>
    <w:rsid w:val="001643B0"/>
    <w:rsid w:val="001650DC"/>
    <w:rsid w:val="00165576"/>
    <w:rsid w:val="0016717E"/>
    <w:rsid w:val="001675AD"/>
    <w:rsid w:val="00167F65"/>
    <w:rsid w:val="00171148"/>
    <w:rsid w:val="001721F9"/>
    <w:rsid w:val="00172299"/>
    <w:rsid w:val="001724E6"/>
    <w:rsid w:val="00173177"/>
    <w:rsid w:val="00173E63"/>
    <w:rsid w:val="0017413C"/>
    <w:rsid w:val="0017477F"/>
    <w:rsid w:val="00176475"/>
    <w:rsid w:val="00176668"/>
    <w:rsid w:val="00176AAE"/>
    <w:rsid w:val="00176E44"/>
    <w:rsid w:val="00181815"/>
    <w:rsid w:val="00183366"/>
    <w:rsid w:val="0018411A"/>
    <w:rsid w:val="00184ADF"/>
    <w:rsid w:val="001865C2"/>
    <w:rsid w:val="001902A8"/>
    <w:rsid w:val="001915E0"/>
    <w:rsid w:val="001915F7"/>
    <w:rsid w:val="00193897"/>
    <w:rsid w:val="001965E6"/>
    <w:rsid w:val="00196B96"/>
    <w:rsid w:val="00197185"/>
    <w:rsid w:val="00197836"/>
    <w:rsid w:val="001A0927"/>
    <w:rsid w:val="001A0D4C"/>
    <w:rsid w:val="001A3089"/>
    <w:rsid w:val="001A3ED8"/>
    <w:rsid w:val="001A4003"/>
    <w:rsid w:val="001A4330"/>
    <w:rsid w:val="001A670C"/>
    <w:rsid w:val="001A6C72"/>
    <w:rsid w:val="001B11EF"/>
    <w:rsid w:val="001B5825"/>
    <w:rsid w:val="001B5E67"/>
    <w:rsid w:val="001B606C"/>
    <w:rsid w:val="001B7412"/>
    <w:rsid w:val="001B78FC"/>
    <w:rsid w:val="001B7AD6"/>
    <w:rsid w:val="001C196D"/>
    <w:rsid w:val="001C1DDA"/>
    <w:rsid w:val="001C4A2A"/>
    <w:rsid w:val="001C4FC4"/>
    <w:rsid w:val="001C5640"/>
    <w:rsid w:val="001D0422"/>
    <w:rsid w:val="001D110F"/>
    <w:rsid w:val="001D2177"/>
    <w:rsid w:val="001D25C2"/>
    <w:rsid w:val="001D334B"/>
    <w:rsid w:val="001D68A2"/>
    <w:rsid w:val="001D6BEB"/>
    <w:rsid w:val="001D7DB3"/>
    <w:rsid w:val="001E2709"/>
    <w:rsid w:val="001E2D39"/>
    <w:rsid w:val="001E34E8"/>
    <w:rsid w:val="001E5FD8"/>
    <w:rsid w:val="001E6D63"/>
    <w:rsid w:val="001F0B92"/>
    <w:rsid w:val="001F3458"/>
    <w:rsid w:val="001F36B9"/>
    <w:rsid w:val="001F41DE"/>
    <w:rsid w:val="001F58F9"/>
    <w:rsid w:val="001F6F05"/>
    <w:rsid w:val="001F6F1F"/>
    <w:rsid w:val="001F6FD2"/>
    <w:rsid w:val="001F7B31"/>
    <w:rsid w:val="00201C28"/>
    <w:rsid w:val="002036DB"/>
    <w:rsid w:val="00203E43"/>
    <w:rsid w:val="00205403"/>
    <w:rsid w:val="00206A35"/>
    <w:rsid w:val="00207A50"/>
    <w:rsid w:val="00207D52"/>
    <w:rsid w:val="00207F79"/>
    <w:rsid w:val="002106C9"/>
    <w:rsid w:val="002114E3"/>
    <w:rsid w:val="002127B8"/>
    <w:rsid w:val="00212A1E"/>
    <w:rsid w:val="002141F4"/>
    <w:rsid w:val="00214B3A"/>
    <w:rsid w:val="0021504B"/>
    <w:rsid w:val="00215280"/>
    <w:rsid w:val="002156FF"/>
    <w:rsid w:val="00216072"/>
    <w:rsid w:val="00220707"/>
    <w:rsid w:val="002207A1"/>
    <w:rsid w:val="002209EB"/>
    <w:rsid w:val="002242F3"/>
    <w:rsid w:val="0022439B"/>
    <w:rsid w:val="00224B68"/>
    <w:rsid w:val="0022793F"/>
    <w:rsid w:val="002300AA"/>
    <w:rsid w:val="00231200"/>
    <w:rsid w:val="00231485"/>
    <w:rsid w:val="0023158C"/>
    <w:rsid w:val="002324C2"/>
    <w:rsid w:val="00233BAF"/>
    <w:rsid w:val="00234EA3"/>
    <w:rsid w:val="002350DE"/>
    <w:rsid w:val="002374A3"/>
    <w:rsid w:val="00241073"/>
    <w:rsid w:val="00241F0D"/>
    <w:rsid w:val="00247FD9"/>
    <w:rsid w:val="00251E7F"/>
    <w:rsid w:val="002526BC"/>
    <w:rsid w:val="00254C09"/>
    <w:rsid w:val="00262926"/>
    <w:rsid w:val="00262C6D"/>
    <w:rsid w:val="00264F7C"/>
    <w:rsid w:val="00270D82"/>
    <w:rsid w:val="00270EBA"/>
    <w:rsid w:val="00271E00"/>
    <w:rsid w:val="0027374B"/>
    <w:rsid w:val="0027431A"/>
    <w:rsid w:val="002750A1"/>
    <w:rsid w:val="00276575"/>
    <w:rsid w:val="00277254"/>
    <w:rsid w:val="002854CD"/>
    <w:rsid w:val="002860BE"/>
    <w:rsid w:val="00287A8A"/>
    <w:rsid w:val="002902ED"/>
    <w:rsid w:val="00290A54"/>
    <w:rsid w:val="002912B1"/>
    <w:rsid w:val="00291EFF"/>
    <w:rsid w:val="002920B3"/>
    <w:rsid w:val="0029495F"/>
    <w:rsid w:val="002960F7"/>
    <w:rsid w:val="0029770C"/>
    <w:rsid w:val="00297B95"/>
    <w:rsid w:val="002A03DB"/>
    <w:rsid w:val="002A33C9"/>
    <w:rsid w:val="002A3598"/>
    <w:rsid w:val="002A3C74"/>
    <w:rsid w:val="002A7034"/>
    <w:rsid w:val="002A79DC"/>
    <w:rsid w:val="002B17B4"/>
    <w:rsid w:val="002B25BE"/>
    <w:rsid w:val="002B33F9"/>
    <w:rsid w:val="002B66CA"/>
    <w:rsid w:val="002B6EA0"/>
    <w:rsid w:val="002C0CA4"/>
    <w:rsid w:val="002C137E"/>
    <w:rsid w:val="002C1458"/>
    <w:rsid w:val="002C25BE"/>
    <w:rsid w:val="002C412D"/>
    <w:rsid w:val="002C5095"/>
    <w:rsid w:val="002C54DA"/>
    <w:rsid w:val="002C57AE"/>
    <w:rsid w:val="002D00C5"/>
    <w:rsid w:val="002D0443"/>
    <w:rsid w:val="002D0D52"/>
    <w:rsid w:val="002D270A"/>
    <w:rsid w:val="002D47F2"/>
    <w:rsid w:val="002D49D9"/>
    <w:rsid w:val="002D4D29"/>
    <w:rsid w:val="002D665F"/>
    <w:rsid w:val="002D6D0B"/>
    <w:rsid w:val="002D6D55"/>
    <w:rsid w:val="002E035B"/>
    <w:rsid w:val="002E0659"/>
    <w:rsid w:val="002E1987"/>
    <w:rsid w:val="002E1DD7"/>
    <w:rsid w:val="002E1E83"/>
    <w:rsid w:val="002E2558"/>
    <w:rsid w:val="002E3568"/>
    <w:rsid w:val="002E3B85"/>
    <w:rsid w:val="002E3CE2"/>
    <w:rsid w:val="002E6B91"/>
    <w:rsid w:val="002E7ED8"/>
    <w:rsid w:val="002F07B7"/>
    <w:rsid w:val="002F11A9"/>
    <w:rsid w:val="002F499B"/>
    <w:rsid w:val="002F4EB2"/>
    <w:rsid w:val="002F7C1F"/>
    <w:rsid w:val="00300AE5"/>
    <w:rsid w:val="00302E31"/>
    <w:rsid w:val="00310246"/>
    <w:rsid w:val="0031072E"/>
    <w:rsid w:val="003133B0"/>
    <w:rsid w:val="00314475"/>
    <w:rsid w:val="00316E51"/>
    <w:rsid w:val="00320CA1"/>
    <w:rsid w:val="00320F6A"/>
    <w:rsid w:val="00320F7E"/>
    <w:rsid w:val="003224A1"/>
    <w:rsid w:val="00322BE2"/>
    <w:rsid w:val="0032336C"/>
    <w:rsid w:val="00324FA2"/>
    <w:rsid w:val="003264F6"/>
    <w:rsid w:val="003270F6"/>
    <w:rsid w:val="0032794D"/>
    <w:rsid w:val="003311F1"/>
    <w:rsid w:val="00332E67"/>
    <w:rsid w:val="0033384F"/>
    <w:rsid w:val="0033386B"/>
    <w:rsid w:val="003350AB"/>
    <w:rsid w:val="003366E0"/>
    <w:rsid w:val="00337001"/>
    <w:rsid w:val="00337523"/>
    <w:rsid w:val="00337713"/>
    <w:rsid w:val="00337D54"/>
    <w:rsid w:val="00341AD6"/>
    <w:rsid w:val="00341D50"/>
    <w:rsid w:val="00343B86"/>
    <w:rsid w:val="00345C7F"/>
    <w:rsid w:val="00345D65"/>
    <w:rsid w:val="00347431"/>
    <w:rsid w:val="00347583"/>
    <w:rsid w:val="00347CB4"/>
    <w:rsid w:val="0035075F"/>
    <w:rsid w:val="003509AE"/>
    <w:rsid w:val="00352873"/>
    <w:rsid w:val="00353717"/>
    <w:rsid w:val="00353EA4"/>
    <w:rsid w:val="003551C9"/>
    <w:rsid w:val="00360880"/>
    <w:rsid w:val="00363C9A"/>
    <w:rsid w:val="003652E4"/>
    <w:rsid w:val="003704CB"/>
    <w:rsid w:val="00372415"/>
    <w:rsid w:val="00372F16"/>
    <w:rsid w:val="0037343A"/>
    <w:rsid w:val="00380A64"/>
    <w:rsid w:val="00380CBF"/>
    <w:rsid w:val="00381D41"/>
    <w:rsid w:val="00383A5E"/>
    <w:rsid w:val="003854FA"/>
    <w:rsid w:val="00386B20"/>
    <w:rsid w:val="003871DB"/>
    <w:rsid w:val="00387C63"/>
    <w:rsid w:val="0039083A"/>
    <w:rsid w:val="00391598"/>
    <w:rsid w:val="003929EE"/>
    <w:rsid w:val="00392E21"/>
    <w:rsid w:val="003963A9"/>
    <w:rsid w:val="00396EB9"/>
    <w:rsid w:val="003A0E99"/>
    <w:rsid w:val="003A2981"/>
    <w:rsid w:val="003A2AB4"/>
    <w:rsid w:val="003A36F3"/>
    <w:rsid w:val="003A7060"/>
    <w:rsid w:val="003A7745"/>
    <w:rsid w:val="003A7EEB"/>
    <w:rsid w:val="003B0C79"/>
    <w:rsid w:val="003B1340"/>
    <w:rsid w:val="003B24D7"/>
    <w:rsid w:val="003B379F"/>
    <w:rsid w:val="003B38DC"/>
    <w:rsid w:val="003B39AA"/>
    <w:rsid w:val="003B5068"/>
    <w:rsid w:val="003C01EF"/>
    <w:rsid w:val="003C29B8"/>
    <w:rsid w:val="003C2BF4"/>
    <w:rsid w:val="003C488E"/>
    <w:rsid w:val="003C48E6"/>
    <w:rsid w:val="003C50A3"/>
    <w:rsid w:val="003C519D"/>
    <w:rsid w:val="003C5E24"/>
    <w:rsid w:val="003C66B5"/>
    <w:rsid w:val="003D15DA"/>
    <w:rsid w:val="003D1879"/>
    <w:rsid w:val="003D192C"/>
    <w:rsid w:val="003D29D7"/>
    <w:rsid w:val="003D2B68"/>
    <w:rsid w:val="003D2C03"/>
    <w:rsid w:val="003D3D60"/>
    <w:rsid w:val="003D73E9"/>
    <w:rsid w:val="003E01CB"/>
    <w:rsid w:val="003E06C2"/>
    <w:rsid w:val="003E0ACE"/>
    <w:rsid w:val="003E0C7B"/>
    <w:rsid w:val="003E2338"/>
    <w:rsid w:val="003E50E3"/>
    <w:rsid w:val="003F08CC"/>
    <w:rsid w:val="003F3127"/>
    <w:rsid w:val="003F4C45"/>
    <w:rsid w:val="003F6793"/>
    <w:rsid w:val="003F69DA"/>
    <w:rsid w:val="003F6DE7"/>
    <w:rsid w:val="003F79EC"/>
    <w:rsid w:val="003F7AA2"/>
    <w:rsid w:val="00401FDC"/>
    <w:rsid w:val="00403DC4"/>
    <w:rsid w:val="004043B6"/>
    <w:rsid w:val="00410ACE"/>
    <w:rsid w:val="0041168D"/>
    <w:rsid w:val="0041207E"/>
    <w:rsid w:val="004128FC"/>
    <w:rsid w:val="00414557"/>
    <w:rsid w:val="00416E8E"/>
    <w:rsid w:val="004174E6"/>
    <w:rsid w:val="00421B1C"/>
    <w:rsid w:val="00421F87"/>
    <w:rsid w:val="00424776"/>
    <w:rsid w:val="004256F2"/>
    <w:rsid w:val="00427CA6"/>
    <w:rsid w:val="00430E9C"/>
    <w:rsid w:val="00431416"/>
    <w:rsid w:val="00433284"/>
    <w:rsid w:val="004352BF"/>
    <w:rsid w:val="0043742A"/>
    <w:rsid w:val="00437A65"/>
    <w:rsid w:val="00440FB2"/>
    <w:rsid w:val="00441A1E"/>
    <w:rsid w:val="00441EDF"/>
    <w:rsid w:val="00443754"/>
    <w:rsid w:val="00445F5A"/>
    <w:rsid w:val="0044678A"/>
    <w:rsid w:val="00447C82"/>
    <w:rsid w:val="00447EBA"/>
    <w:rsid w:val="0045257C"/>
    <w:rsid w:val="00455461"/>
    <w:rsid w:val="004607B0"/>
    <w:rsid w:val="00463778"/>
    <w:rsid w:val="00463E47"/>
    <w:rsid w:val="00464101"/>
    <w:rsid w:val="00464902"/>
    <w:rsid w:val="004709ED"/>
    <w:rsid w:val="00473ADF"/>
    <w:rsid w:val="00476371"/>
    <w:rsid w:val="00476F1D"/>
    <w:rsid w:val="00482167"/>
    <w:rsid w:val="00482194"/>
    <w:rsid w:val="004835DC"/>
    <w:rsid w:val="00483DCC"/>
    <w:rsid w:val="004853A3"/>
    <w:rsid w:val="004863C5"/>
    <w:rsid w:val="00490C46"/>
    <w:rsid w:val="00492810"/>
    <w:rsid w:val="0049705B"/>
    <w:rsid w:val="00497243"/>
    <w:rsid w:val="00497BBA"/>
    <w:rsid w:val="004A0622"/>
    <w:rsid w:val="004A0E83"/>
    <w:rsid w:val="004A24CB"/>
    <w:rsid w:val="004A25FA"/>
    <w:rsid w:val="004A30CC"/>
    <w:rsid w:val="004A4893"/>
    <w:rsid w:val="004A4B8B"/>
    <w:rsid w:val="004A5408"/>
    <w:rsid w:val="004A61EA"/>
    <w:rsid w:val="004A7EE9"/>
    <w:rsid w:val="004B1170"/>
    <w:rsid w:val="004B1B0F"/>
    <w:rsid w:val="004B1FE9"/>
    <w:rsid w:val="004B562B"/>
    <w:rsid w:val="004B67FA"/>
    <w:rsid w:val="004B692D"/>
    <w:rsid w:val="004C0BE8"/>
    <w:rsid w:val="004C265C"/>
    <w:rsid w:val="004C2A78"/>
    <w:rsid w:val="004C3909"/>
    <w:rsid w:val="004C5237"/>
    <w:rsid w:val="004C6A84"/>
    <w:rsid w:val="004C6BC6"/>
    <w:rsid w:val="004C6FE6"/>
    <w:rsid w:val="004D1024"/>
    <w:rsid w:val="004D27A8"/>
    <w:rsid w:val="004D4D2F"/>
    <w:rsid w:val="004D5630"/>
    <w:rsid w:val="004D5F1C"/>
    <w:rsid w:val="004D62D5"/>
    <w:rsid w:val="004D773C"/>
    <w:rsid w:val="004D784B"/>
    <w:rsid w:val="004D7DE7"/>
    <w:rsid w:val="004E057C"/>
    <w:rsid w:val="004E37A6"/>
    <w:rsid w:val="004E7494"/>
    <w:rsid w:val="004E7560"/>
    <w:rsid w:val="004F30D8"/>
    <w:rsid w:val="004F38A0"/>
    <w:rsid w:val="004F40F8"/>
    <w:rsid w:val="004F536B"/>
    <w:rsid w:val="004F6475"/>
    <w:rsid w:val="004F7B52"/>
    <w:rsid w:val="004F7B62"/>
    <w:rsid w:val="0050335D"/>
    <w:rsid w:val="00503D01"/>
    <w:rsid w:val="0050623B"/>
    <w:rsid w:val="00506847"/>
    <w:rsid w:val="00507B73"/>
    <w:rsid w:val="00510324"/>
    <w:rsid w:val="0051073B"/>
    <w:rsid w:val="00511777"/>
    <w:rsid w:val="00513790"/>
    <w:rsid w:val="00516646"/>
    <w:rsid w:val="005221AA"/>
    <w:rsid w:val="00522844"/>
    <w:rsid w:val="00523B16"/>
    <w:rsid w:val="005240E1"/>
    <w:rsid w:val="00524A49"/>
    <w:rsid w:val="00527462"/>
    <w:rsid w:val="0052750C"/>
    <w:rsid w:val="00527DA6"/>
    <w:rsid w:val="00530228"/>
    <w:rsid w:val="00532B76"/>
    <w:rsid w:val="0053367B"/>
    <w:rsid w:val="005341B1"/>
    <w:rsid w:val="0053458B"/>
    <w:rsid w:val="00534DC2"/>
    <w:rsid w:val="005362C3"/>
    <w:rsid w:val="005363B0"/>
    <w:rsid w:val="00537FE3"/>
    <w:rsid w:val="005424EF"/>
    <w:rsid w:val="00543D7E"/>
    <w:rsid w:val="0054515E"/>
    <w:rsid w:val="00546AC4"/>
    <w:rsid w:val="005501D8"/>
    <w:rsid w:val="0055057C"/>
    <w:rsid w:val="00550B97"/>
    <w:rsid w:val="00552926"/>
    <w:rsid w:val="00553DF5"/>
    <w:rsid w:val="0055474D"/>
    <w:rsid w:val="0056096D"/>
    <w:rsid w:val="005617E0"/>
    <w:rsid w:val="00562678"/>
    <w:rsid w:val="0056566F"/>
    <w:rsid w:val="00565A44"/>
    <w:rsid w:val="00565AE9"/>
    <w:rsid w:val="005666C7"/>
    <w:rsid w:val="005674E5"/>
    <w:rsid w:val="00567627"/>
    <w:rsid w:val="005678C0"/>
    <w:rsid w:val="005701E9"/>
    <w:rsid w:val="0057154B"/>
    <w:rsid w:val="00571DBE"/>
    <w:rsid w:val="0057500E"/>
    <w:rsid w:val="005754D2"/>
    <w:rsid w:val="00576606"/>
    <w:rsid w:val="00577F94"/>
    <w:rsid w:val="005804AA"/>
    <w:rsid w:val="0058106A"/>
    <w:rsid w:val="0058260F"/>
    <w:rsid w:val="00582891"/>
    <w:rsid w:val="00582A4E"/>
    <w:rsid w:val="005848D6"/>
    <w:rsid w:val="005864BF"/>
    <w:rsid w:val="00586DEB"/>
    <w:rsid w:val="005872C8"/>
    <w:rsid w:val="005904B1"/>
    <w:rsid w:val="00591406"/>
    <w:rsid w:val="005915C4"/>
    <w:rsid w:val="005916BE"/>
    <w:rsid w:val="005930D4"/>
    <w:rsid w:val="005949E0"/>
    <w:rsid w:val="005970A8"/>
    <w:rsid w:val="0059761A"/>
    <w:rsid w:val="00597739"/>
    <w:rsid w:val="00597BD4"/>
    <w:rsid w:val="005A0E9A"/>
    <w:rsid w:val="005A129D"/>
    <w:rsid w:val="005B0863"/>
    <w:rsid w:val="005B0BD9"/>
    <w:rsid w:val="005B2DC1"/>
    <w:rsid w:val="005B5DF6"/>
    <w:rsid w:val="005B5F9B"/>
    <w:rsid w:val="005B6D84"/>
    <w:rsid w:val="005C0E10"/>
    <w:rsid w:val="005C21B9"/>
    <w:rsid w:val="005C5F4C"/>
    <w:rsid w:val="005C6AFB"/>
    <w:rsid w:val="005C6B02"/>
    <w:rsid w:val="005C6EDF"/>
    <w:rsid w:val="005C73F9"/>
    <w:rsid w:val="005C7642"/>
    <w:rsid w:val="005C7F00"/>
    <w:rsid w:val="005D05E1"/>
    <w:rsid w:val="005D0614"/>
    <w:rsid w:val="005D090E"/>
    <w:rsid w:val="005D203D"/>
    <w:rsid w:val="005D29E1"/>
    <w:rsid w:val="005D4690"/>
    <w:rsid w:val="005D5296"/>
    <w:rsid w:val="005D6F8D"/>
    <w:rsid w:val="005E09DB"/>
    <w:rsid w:val="005E14BA"/>
    <w:rsid w:val="005E2A76"/>
    <w:rsid w:val="005E2EEA"/>
    <w:rsid w:val="005E3034"/>
    <w:rsid w:val="005E30E9"/>
    <w:rsid w:val="005E5686"/>
    <w:rsid w:val="005E6A42"/>
    <w:rsid w:val="005F016E"/>
    <w:rsid w:val="005F1223"/>
    <w:rsid w:val="005F1ACC"/>
    <w:rsid w:val="005F2651"/>
    <w:rsid w:val="005F3A73"/>
    <w:rsid w:val="005F47F7"/>
    <w:rsid w:val="005F4B7A"/>
    <w:rsid w:val="005F4EEE"/>
    <w:rsid w:val="005F5836"/>
    <w:rsid w:val="005F70E0"/>
    <w:rsid w:val="005F73BC"/>
    <w:rsid w:val="005F7996"/>
    <w:rsid w:val="00602378"/>
    <w:rsid w:val="00602731"/>
    <w:rsid w:val="00604ED0"/>
    <w:rsid w:val="006055A2"/>
    <w:rsid w:val="006056C8"/>
    <w:rsid w:val="00605FBC"/>
    <w:rsid w:val="00606861"/>
    <w:rsid w:val="00610B78"/>
    <w:rsid w:val="006125EB"/>
    <w:rsid w:val="00613171"/>
    <w:rsid w:val="006138C5"/>
    <w:rsid w:val="00613A75"/>
    <w:rsid w:val="0061477E"/>
    <w:rsid w:val="00614DF9"/>
    <w:rsid w:val="00615B8F"/>
    <w:rsid w:val="00616364"/>
    <w:rsid w:val="00621E47"/>
    <w:rsid w:val="006221BB"/>
    <w:rsid w:val="00622473"/>
    <w:rsid w:val="006234ED"/>
    <w:rsid w:val="0062433D"/>
    <w:rsid w:val="006248D5"/>
    <w:rsid w:val="006258C5"/>
    <w:rsid w:val="006259C4"/>
    <w:rsid w:val="0063236B"/>
    <w:rsid w:val="00632B80"/>
    <w:rsid w:val="0063654D"/>
    <w:rsid w:val="00636844"/>
    <w:rsid w:val="006372FD"/>
    <w:rsid w:val="006402E3"/>
    <w:rsid w:val="00642820"/>
    <w:rsid w:val="006462E1"/>
    <w:rsid w:val="006504F6"/>
    <w:rsid w:val="00650F54"/>
    <w:rsid w:val="0065100B"/>
    <w:rsid w:val="006545FF"/>
    <w:rsid w:val="00654960"/>
    <w:rsid w:val="0065754F"/>
    <w:rsid w:val="0066039B"/>
    <w:rsid w:val="006619D5"/>
    <w:rsid w:val="00664EF8"/>
    <w:rsid w:val="00666098"/>
    <w:rsid w:val="006675B5"/>
    <w:rsid w:val="0067406D"/>
    <w:rsid w:val="0067486E"/>
    <w:rsid w:val="006748E4"/>
    <w:rsid w:val="00675196"/>
    <w:rsid w:val="00676A3E"/>
    <w:rsid w:val="00677FD2"/>
    <w:rsid w:val="00681E9D"/>
    <w:rsid w:val="00683C31"/>
    <w:rsid w:val="00684EA0"/>
    <w:rsid w:val="00685BFB"/>
    <w:rsid w:val="0068691B"/>
    <w:rsid w:val="006922D2"/>
    <w:rsid w:val="00693367"/>
    <w:rsid w:val="0069489F"/>
    <w:rsid w:val="006959EB"/>
    <w:rsid w:val="00697403"/>
    <w:rsid w:val="00697DE8"/>
    <w:rsid w:val="006A193B"/>
    <w:rsid w:val="006A1CE7"/>
    <w:rsid w:val="006A1FEE"/>
    <w:rsid w:val="006A2397"/>
    <w:rsid w:val="006A3369"/>
    <w:rsid w:val="006A359F"/>
    <w:rsid w:val="006A4D17"/>
    <w:rsid w:val="006A4F01"/>
    <w:rsid w:val="006A5659"/>
    <w:rsid w:val="006A7244"/>
    <w:rsid w:val="006B07CD"/>
    <w:rsid w:val="006B259E"/>
    <w:rsid w:val="006B57ED"/>
    <w:rsid w:val="006B5AAA"/>
    <w:rsid w:val="006B64C2"/>
    <w:rsid w:val="006C0D6B"/>
    <w:rsid w:val="006C19CF"/>
    <w:rsid w:val="006C19FF"/>
    <w:rsid w:val="006C4B4A"/>
    <w:rsid w:val="006C6AAC"/>
    <w:rsid w:val="006D0020"/>
    <w:rsid w:val="006D0833"/>
    <w:rsid w:val="006D5F57"/>
    <w:rsid w:val="006E0472"/>
    <w:rsid w:val="006E074F"/>
    <w:rsid w:val="006E27E5"/>
    <w:rsid w:val="006E2854"/>
    <w:rsid w:val="006E3B78"/>
    <w:rsid w:val="006E3F4D"/>
    <w:rsid w:val="006E5EBA"/>
    <w:rsid w:val="006E7627"/>
    <w:rsid w:val="006F02E0"/>
    <w:rsid w:val="006F0441"/>
    <w:rsid w:val="006F206E"/>
    <w:rsid w:val="006F3B5A"/>
    <w:rsid w:val="006F3D9C"/>
    <w:rsid w:val="007008D2"/>
    <w:rsid w:val="00702FC0"/>
    <w:rsid w:val="00703A2F"/>
    <w:rsid w:val="00704738"/>
    <w:rsid w:val="00707454"/>
    <w:rsid w:val="00707A3F"/>
    <w:rsid w:val="00707CC5"/>
    <w:rsid w:val="00710D59"/>
    <w:rsid w:val="00711B9F"/>
    <w:rsid w:val="007134DE"/>
    <w:rsid w:val="007160BE"/>
    <w:rsid w:val="00717BE8"/>
    <w:rsid w:val="0072049C"/>
    <w:rsid w:val="0072649A"/>
    <w:rsid w:val="00726A57"/>
    <w:rsid w:val="00727DD5"/>
    <w:rsid w:val="0073172F"/>
    <w:rsid w:val="00732DA2"/>
    <w:rsid w:val="007344A1"/>
    <w:rsid w:val="00735B1B"/>
    <w:rsid w:val="007368B3"/>
    <w:rsid w:val="00740524"/>
    <w:rsid w:val="00741EA4"/>
    <w:rsid w:val="00741FB0"/>
    <w:rsid w:val="00742170"/>
    <w:rsid w:val="00742406"/>
    <w:rsid w:val="007446F6"/>
    <w:rsid w:val="00745733"/>
    <w:rsid w:val="00745C4A"/>
    <w:rsid w:val="00746A1B"/>
    <w:rsid w:val="007502FF"/>
    <w:rsid w:val="0075088F"/>
    <w:rsid w:val="00750A62"/>
    <w:rsid w:val="00751057"/>
    <w:rsid w:val="00751316"/>
    <w:rsid w:val="00753D28"/>
    <w:rsid w:val="00754A36"/>
    <w:rsid w:val="00757064"/>
    <w:rsid w:val="0075706B"/>
    <w:rsid w:val="00757FC3"/>
    <w:rsid w:val="007613FA"/>
    <w:rsid w:val="00764721"/>
    <w:rsid w:val="00764C45"/>
    <w:rsid w:val="00765D07"/>
    <w:rsid w:val="0076673B"/>
    <w:rsid w:val="00767C4C"/>
    <w:rsid w:val="00767E5E"/>
    <w:rsid w:val="00770345"/>
    <w:rsid w:val="00771D42"/>
    <w:rsid w:val="00772336"/>
    <w:rsid w:val="00772B1B"/>
    <w:rsid w:val="00772DD2"/>
    <w:rsid w:val="00773221"/>
    <w:rsid w:val="00773482"/>
    <w:rsid w:val="0077498B"/>
    <w:rsid w:val="007751AB"/>
    <w:rsid w:val="00776072"/>
    <w:rsid w:val="00776152"/>
    <w:rsid w:val="007834AC"/>
    <w:rsid w:val="007839CA"/>
    <w:rsid w:val="00784813"/>
    <w:rsid w:val="0078573D"/>
    <w:rsid w:val="00786F7E"/>
    <w:rsid w:val="007876F0"/>
    <w:rsid w:val="00787CB2"/>
    <w:rsid w:val="00791823"/>
    <w:rsid w:val="0079364F"/>
    <w:rsid w:val="0079369B"/>
    <w:rsid w:val="007967E6"/>
    <w:rsid w:val="00796BC8"/>
    <w:rsid w:val="00797495"/>
    <w:rsid w:val="007A0E1E"/>
    <w:rsid w:val="007A0E2B"/>
    <w:rsid w:val="007A1D10"/>
    <w:rsid w:val="007A1D9E"/>
    <w:rsid w:val="007A3245"/>
    <w:rsid w:val="007A7722"/>
    <w:rsid w:val="007A7B9B"/>
    <w:rsid w:val="007B0DC3"/>
    <w:rsid w:val="007B1AE0"/>
    <w:rsid w:val="007B1DB5"/>
    <w:rsid w:val="007B4728"/>
    <w:rsid w:val="007B4A5F"/>
    <w:rsid w:val="007B514F"/>
    <w:rsid w:val="007B5ACB"/>
    <w:rsid w:val="007B605C"/>
    <w:rsid w:val="007C155A"/>
    <w:rsid w:val="007C1A29"/>
    <w:rsid w:val="007C1DB7"/>
    <w:rsid w:val="007C2EC2"/>
    <w:rsid w:val="007C3CAF"/>
    <w:rsid w:val="007C4158"/>
    <w:rsid w:val="007C587E"/>
    <w:rsid w:val="007C61B6"/>
    <w:rsid w:val="007C6340"/>
    <w:rsid w:val="007C67EE"/>
    <w:rsid w:val="007D020E"/>
    <w:rsid w:val="007D115E"/>
    <w:rsid w:val="007D3493"/>
    <w:rsid w:val="007D51DB"/>
    <w:rsid w:val="007D76A4"/>
    <w:rsid w:val="007E0968"/>
    <w:rsid w:val="007E0FBD"/>
    <w:rsid w:val="007E188A"/>
    <w:rsid w:val="007E2EA4"/>
    <w:rsid w:val="007E4A2B"/>
    <w:rsid w:val="007E6613"/>
    <w:rsid w:val="007F16AB"/>
    <w:rsid w:val="007F17CD"/>
    <w:rsid w:val="007F1FEC"/>
    <w:rsid w:val="007F373C"/>
    <w:rsid w:val="007F4CCD"/>
    <w:rsid w:val="007F6297"/>
    <w:rsid w:val="007F632C"/>
    <w:rsid w:val="007F64D4"/>
    <w:rsid w:val="007F7347"/>
    <w:rsid w:val="008027F5"/>
    <w:rsid w:val="00803888"/>
    <w:rsid w:val="00804FCC"/>
    <w:rsid w:val="00805BB5"/>
    <w:rsid w:val="00806DCE"/>
    <w:rsid w:val="00807971"/>
    <w:rsid w:val="008113B3"/>
    <w:rsid w:val="008119B1"/>
    <w:rsid w:val="00811CEA"/>
    <w:rsid w:val="008127A6"/>
    <w:rsid w:val="008129F0"/>
    <w:rsid w:val="00812C2B"/>
    <w:rsid w:val="00814B09"/>
    <w:rsid w:val="00815772"/>
    <w:rsid w:val="00815BC1"/>
    <w:rsid w:val="00816734"/>
    <w:rsid w:val="00816D89"/>
    <w:rsid w:val="008170AB"/>
    <w:rsid w:val="00817CD5"/>
    <w:rsid w:val="00821CA8"/>
    <w:rsid w:val="00821E04"/>
    <w:rsid w:val="00822751"/>
    <w:rsid w:val="008234A6"/>
    <w:rsid w:val="00823C39"/>
    <w:rsid w:val="00823F53"/>
    <w:rsid w:val="00825E54"/>
    <w:rsid w:val="008273A8"/>
    <w:rsid w:val="008278CF"/>
    <w:rsid w:val="00830DA8"/>
    <w:rsid w:val="0083124A"/>
    <w:rsid w:val="00831B51"/>
    <w:rsid w:val="008325EF"/>
    <w:rsid w:val="00833186"/>
    <w:rsid w:val="00833D3F"/>
    <w:rsid w:val="00834F93"/>
    <w:rsid w:val="008351F6"/>
    <w:rsid w:val="00836987"/>
    <w:rsid w:val="00843379"/>
    <w:rsid w:val="0084402F"/>
    <w:rsid w:val="00844DD1"/>
    <w:rsid w:val="00845D03"/>
    <w:rsid w:val="00847859"/>
    <w:rsid w:val="008478E0"/>
    <w:rsid w:val="00850174"/>
    <w:rsid w:val="008504E0"/>
    <w:rsid w:val="008511D1"/>
    <w:rsid w:val="008516EC"/>
    <w:rsid w:val="008547C3"/>
    <w:rsid w:val="0085602E"/>
    <w:rsid w:val="00856659"/>
    <w:rsid w:val="008570C4"/>
    <w:rsid w:val="00857414"/>
    <w:rsid w:val="008602C6"/>
    <w:rsid w:val="00860D0C"/>
    <w:rsid w:val="0086131B"/>
    <w:rsid w:val="00862585"/>
    <w:rsid w:val="008640A7"/>
    <w:rsid w:val="0086503B"/>
    <w:rsid w:val="0086580F"/>
    <w:rsid w:val="0086670C"/>
    <w:rsid w:val="008674CB"/>
    <w:rsid w:val="00870984"/>
    <w:rsid w:val="00871462"/>
    <w:rsid w:val="00871692"/>
    <w:rsid w:val="00871A62"/>
    <w:rsid w:val="00872EF0"/>
    <w:rsid w:val="0087412E"/>
    <w:rsid w:val="00874E59"/>
    <w:rsid w:val="00875DFA"/>
    <w:rsid w:val="00875E00"/>
    <w:rsid w:val="00876D84"/>
    <w:rsid w:val="008804AD"/>
    <w:rsid w:val="0088070B"/>
    <w:rsid w:val="008811A7"/>
    <w:rsid w:val="00882450"/>
    <w:rsid w:val="008827C9"/>
    <w:rsid w:val="00882F8B"/>
    <w:rsid w:val="00884249"/>
    <w:rsid w:val="00884EDE"/>
    <w:rsid w:val="008852BA"/>
    <w:rsid w:val="00885F8B"/>
    <w:rsid w:val="008872C2"/>
    <w:rsid w:val="0089001C"/>
    <w:rsid w:val="008914C1"/>
    <w:rsid w:val="00891508"/>
    <w:rsid w:val="00893315"/>
    <w:rsid w:val="00893588"/>
    <w:rsid w:val="00894601"/>
    <w:rsid w:val="00895A0A"/>
    <w:rsid w:val="008A0043"/>
    <w:rsid w:val="008A12A3"/>
    <w:rsid w:val="008A2AC2"/>
    <w:rsid w:val="008A2BA2"/>
    <w:rsid w:val="008A5C62"/>
    <w:rsid w:val="008A6C7D"/>
    <w:rsid w:val="008B17CC"/>
    <w:rsid w:val="008B27C7"/>
    <w:rsid w:val="008B2967"/>
    <w:rsid w:val="008B4B7D"/>
    <w:rsid w:val="008B5C4A"/>
    <w:rsid w:val="008B631E"/>
    <w:rsid w:val="008B6B01"/>
    <w:rsid w:val="008B6FAA"/>
    <w:rsid w:val="008B78C2"/>
    <w:rsid w:val="008C0323"/>
    <w:rsid w:val="008C4CE5"/>
    <w:rsid w:val="008C6F3C"/>
    <w:rsid w:val="008D1560"/>
    <w:rsid w:val="008D2974"/>
    <w:rsid w:val="008D3583"/>
    <w:rsid w:val="008D4C12"/>
    <w:rsid w:val="008D559A"/>
    <w:rsid w:val="008D6326"/>
    <w:rsid w:val="008D6F42"/>
    <w:rsid w:val="008D771F"/>
    <w:rsid w:val="008E01A8"/>
    <w:rsid w:val="008E0717"/>
    <w:rsid w:val="008E1D95"/>
    <w:rsid w:val="008E412C"/>
    <w:rsid w:val="008E53A9"/>
    <w:rsid w:val="008E5C36"/>
    <w:rsid w:val="008E6568"/>
    <w:rsid w:val="008E7313"/>
    <w:rsid w:val="008E7678"/>
    <w:rsid w:val="008E7EB2"/>
    <w:rsid w:val="008F17C6"/>
    <w:rsid w:val="008F2089"/>
    <w:rsid w:val="008F3713"/>
    <w:rsid w:val="008F41DB"/>
    <w:rsid w:val="008F5E84"/>
    <w:rsid w:val="008F61D5"/>
    <w:rsid w:val="008F6486"/>
    <w:rsid w:val="00900FC6"/>
    <w:rsid w:val="00901A12"/>
    <w:rsid w:val="00901D20"/>
    <w:rsid w:val="00902568"/>
    <w:rsid w:val="00902872"/>
    <w:rsid w:val="0090392D"/>
    <w:rsid w:val="00904EE5"/>
    <w:rsid w:val="009058B6"/>
    <w:rsid w:val="00905937"/>
    <w:rsid w:val="00906EA8"/>
    <w:rsid w:val="00907AE1"/>
    <w:rsid w:val="009107CA"/>
    <w:rsid w:val="00911898"/>
    <w:rsid w:val="0091290F"/>
    <w:rsid w:val="00912D58"/>
    <w:rsid w:val="00913D97"/>
    <w:rsid w:val="00916849"/>
    <w:rsid w:val="00921766"/>
    <w:rsid w:val="00922B84"/>
    <w:rsid w:val="00922B8D"/>
    <w:rsid w:val="00924D4A"/>
    <w:rsid w:val="00925621"/>
    <w:rsid w:val="00927CA1"/>
    <w:rsid w:val="00930E3A"/>
    <w:rsid w:val="0093291B"/>
    <w:rsid w:val="00932A10"/>
    <w:rsid w:val="009339E7"/>
    <w:rsid w:val="00933F88"/>
    <w:rsid w:val="00935C9E"/>
    <w:rsid w:val="00935E1C"/>
    <w:rsid w:val="00937916"/>
    <w:rsid w:val="00937E1B"/>
    <w:rsid w:val="00942097"/>
    <w:rsid w:val="00942EDA"/>
    <w:rsid w:val="00945712"/>
    <w:rsid w:val="00945FBB"/>
    <w:rsid w:val="0094631E"/>
    <w:rsid w:val="00947446"/>
    <w:rsid w:val="009519C6"/>
    <w:rsid w:val="00952D1F"/>
    <w:rsid w:val="00956CD8"/>
    <w:rsid w:val="009621B9"/>
    <w:rsid w:val="00964735"/>
    <w:rsid w:val="009676D7"/>
    <w:rsid w:val="00967F10"/>
    <w:rsid w:val="00970610"/>
    <w:rsid w:val="009719FC"/>
    <w:rsid w:val="00971F13"/>
    <w:rsid w:val="009731C2"/>
    <w:rsid w:val="0097710A"/>
    <w:rsid w:val="009771D3"/>
    <w:rsid w:val="00980AC6"/>
    <w:rsid w:val="0098182C"/>
    <w:rsid w:val="00981B5C"/>
    <w:rsid w:val="00982CD3"/>
    <w:rsid w:val="00984834"/>
    <w:rsid w:val="009865AD"/>
    <w:rsid w:val="00987C17"/>
    <w:rsid w:val="00990507"/>
    <w:rsid w:val="00991152"/>
    <w:rsid w:val="00991E69"/>
    <w:rsid w:val="00993578"/>
    <w:rsid w:val="009943F0"/>
    <w:rsid w:val="00994782"/>
    <w:rsid w:val="009972F5"/>
    <w:rsid w:val="0099757D"/>
    <w:rsid w:val="009A1EA5"/>
    <w:rsid w:val="009A2B5B"/>
    <w:rsid w:val="009A4633"/>
    <w:rsid w:val="009B267B"/>
    <w:rsid w:val="009B3EBF"/>
    <w:rsid w:val="009B4886"/>
    <w:rsid w:val="009B4BB4"/>
    <w:rsid w:val="009C06E3"/>
    <w:rsid w:val="009C2FFB"/>
    <w:rsid w:val="009C30A5"/>
    <w:rsid w:val="009C516B"/>
    <w:rsid w:val="009D0C40"/>
    <w:rsid w:val="009D2ADC"/>
    <w:rsid w:val="009D31EE"/>
    <w:rsid w:val="009D5715"/>
    <w:rsid w:val="009D5EF8"/>
    <w:rsid w:val="009E2275"/>
    <w:rsid w:val="009E2BB6"/>
    <w:rsid w:val="009E3FC9"/>
    <w:rsid w:val="009E4D0F"/>
    <w:rsid w:val="009E6464"/>
    <w:rsid w:val="009E6555"/>
    <w:rsid w:val="009E76B8"/>
    <w:rsid w:val="009F1636"/>
    <w:rsid w:val="009F1CD9"/>
    <w:rsid w:val="009F3A95"/>
    <w:rsid w:val="009F6B86"/>
    <w:rsid w:val="009F6CEA"/>
    <w:rsid w:val="009F793A"/>
    <w:rsid w:val="00A01D66"/>
    <w:rsid w:val="00A0207C"/>
    <w:rsid w:val="00A05969"/>
    <w:rsid w:val="00A1084E"/>
    <w:rsid w:val="00A120F7"/>
    <w:rsid w:val="00A12764"/>
    <w:rsid w:val="00A12C2F"/>
    <w:rsid w:val="00A14204"/>
    <w:rsid w:val="00A1561B"/>
    <w:rsid w:val="00A15708"/>
    <w:rsid w:val="00A15D00"/>
    <w:rsid w:val="00A168DD"/>
    <w:rsid w:val="00A16ECA"/>
    <w:rsid w:val="00A17097"/>
    <w:rsid w:val="00A1798A"/>
    <w:rsid w:val="00A204F8"/>
    <w:rsid w:val="00A20A7A"/>
    <w:rsid w:val="00A23B25"/>
    <w:rsid w:val="00A23D11"/>
    <w:rsid w:val="00A24925"/>
    <w:rsid w:val="00A25B16"/>
    <w:rsid w:val="00A25E45"/>
    <w:rsid w:val="00A26A22"/>
    <w:rsid w:val="00A26F19"/>
    <w:rsid w:val="00A27C64"/>
    <w:rsid w:val="00A30A79"/>
    <w:rsid w:val="00A33858"/>
    <w:rsid w:val="00A34A89"/>
    <w:rsid w:val="00A36E9F"/>
    <w:rsid w:val="00A370A9"/>
    <w:rsid w:val="00A37D2D"/>
    <w:rsid w:val="00A41C4E"/>
    <w:rsid w:val="00A44DAB"/>
    <w:rsid w:val="00A5009F"/>
    <w:rsid w:val="00A50D21"/>
    <w:rsid w:val="00A50E63"/>
    <w:rsid w:val="00A526D3"/>
    <w:rsid w:val="00A55323"/>
    <w:rsid w:val="00A55838"/>
    <w:rsid w:val="00A61BFB"/>
    <w:rsid w:val="00A62492"/>
    <w:rsid w:val="00A6545D"/>
    <w:rsid w:val="00A65976"/>
    <w:rsid w:val="00A65DBE"/>
    <w:rsid w:val="00A67B30"/>
    <w:rsid w:val="00A701B5"/>
    <w:rsid w:val="00A71565"/>
    <w:rsid w:val="00A71727"/>
    <w:rsid w:val="00A72554"/>
    <w:rsid w:val="00A725AC"/>
    <w:rsid w:val="00A731BB"/>
    <w:rsid w:val="00A76996"/>
    <w:rsid w:val="00A769BE"/>
    <w:rsid w:val="00A7713F"/>
    <w:rsid w:val="00A807F7"/>
    <w:rsid w:val="00A80D0F"/>
    <w:rsid w:val="00A81A0B"/>
    <w:rsid w:val="00A84CDD"/>
    <w:rsid w:val="00A86B79"/>
    <w:rsid w:val="00A91DDD"/>
    <w:rsid w:val="00A92816"/>
    <w:rsid w:val="00A932E9"/>
    <w:rsid w:val="00A95E0F"/>
    <w:rsid w:val="00AA0D5E"/>
    <w:rsid w:val="00AA1175"/>
    <w:rsid w:val="00AA261B"/>
    <w:rsid w:val="00AA4495"/>
    <w:rsid w:val="00AA53F6"/>
    <w:rsid w:val="00AA615D"/>
    <w:rsid w:val="00AA7987"/>
    <w:rsid w:val="00AA7F88"/>
    <w:rsid w:val="00AB03AC"/>
    <w:rsid w:val="00AB09AE"/>
    <w:rsid w:val="00AB39B5"/>
    <w:rsid w:val="00AB4CB9"/>
    <w:rsid w:val="00AB5766"/>
    <w:rsid w:val="00AB65E1"/>
    <w:rsid w:val="00AB7513"/>
    <w:rsid w:val="00AB7739"/>
    <w:rsid w:val="00AC1FB4"/>
    <w:rsid w:val="00AC526A"/>
    <w:rsid w:val="00AC576C"/>
    <w:rsid w:val="00AC7946"/>
    <w:rsid w:val="00AD02E7"/>
    <w:rsid w:val="00AD1552"/>
    <w:rsid w:val="00AD203A"/>
    <w:rsid w:val="00AD2F13"/>
    <w:rsid w:val="00AD4DB9"/>
    <w:rsid w:val="00AD61CC"/>
    <w:rsid w:val="00AD6356"/>
    <w:rsid w:val="00AD6973"/>
    <w:rsid w:val="00AD7F27"/>
    <w:rsid w:val="00AD7FAE"/>
    <w:rsid w:val="00AE0280"/>
    <w:rsid w:val="00AE1043"/>
    <w:rsid w:val="00AE2760"/>
    <w:rsid w:val="00AE34E6"/>
    <w:rsid w:val="00AE4790"/>
    <w:rsid w:val="00AE4B31"/>
    <w:rsid w:val="00AE59D6"/>
    <w:rsid w:val="00AE6A26"/>
    <w:rsid w:val="00AE75E5"/>
    <w:rsid w:val="00AF0C50"/>
    <w:rsid w:val="00AF0FA0"/>
    <w:rsid w:val="00AF12D3"/>
    <w:rsid w:val="00AF1572"/>
    <w:rsid w:val="00AF1AB3"/>
    <w:rsid w:val="00AF204A"/>
    <w:rsid w:val="00AF41DE"/>
    <w:rsid w:val="00AF4679"/>
    <w:rsid w:val="00AF5B2E"/>
    <w:rsid w:val="00AF6BA0"/>
    <w:rsid w:val="00AF6F47"/>
    <w:rsid w:val="00AF7198"/>
    <w:rsid w:val="00AF79B1"/>
    <w:rsid w:val="00B0087E"/>
    <w:rsid w:val="00B00896"/>
    <w:rsid w:val="00B00C71"/>
    <w:rsid w:val="00B0157C"/>
    <w:rsid w:val="00B01738"/>
    <w:rsid w:val="00B0238A"/>
    <w:rsid w:val="00B041E0"/>
    <w:rsid w:val="00B042FD"/>
    <w:rsid w:val="00B04528"/>
    <w:rsid w:val="00B0452C"/>
    <w:rsid w:val="00B0661B"/>
    <w:rsid w:val="00B06B6D"/>
    <w:rsid w:val="00B06C63"/>
    <w:rsid w:val="00B15AB6"/>
    <w:rsid w:val="00B210A2"/>
    <w:rsid w:val="00B22F58"/>
    <w:rsid w:val="00B24A6E"/>
    <w:rsid w:val="00B25B07"/>
    <w:rsid w:val="00B25B31"/>
    <w:rsid w:val="00B25D32"/>
    <w:rsid w:val="00B2644B"/>
    <w:rsid w:val="00B26A9E"/>
    <w:rsid w:val="00B3112C"/>
    <w:rsid w:val="00B31F0F"/>
    <w:rsid w:val="00B32722"/>
    <w:rsid w:val="00B32C71"/>
    <w:rsid w:val="00B3313D"/>
    <w:rsid w:val="00B334E3"/>
    <w:rsid w:val="00B34CC3"/>
    <w:rsid w:val="00B37AEA"/>
    <w:rsid w:val="00B37DFE"/>
    <w:rsid w:val="00B40433"/>
    <w:rsid w:val="00B41812"/>
    <w:rsid w:val="00B41A72"/>
    <w:rsid w:val="00B42ADA"/>
    <w:rsid w:val="00B437DF"/>
    <w:rsid w:val="00B43C1C"/>
    <w:rsid w:val="00B43F30"/>
    <w:rsid w:val="00B45D10"/>
    <w:rsid w:val="00B47119"/>
    <w:rsid w:val="00B5000C"/>
    <w:rsid w:val="00B50245"/>
    <w:rsid w:val="00B51107"/>
    <w:rsid w:val="00B51B65"/>
    <w:rsid w:val="00B53189"/>
    <w:rsid w:val="00B57688"/>
    <w:rsid w:val="00B57C79"/>
    <w:rsid w:val="00B604B4"/>
    <w:rsid w:val="00B60502"/>
    <w:rsid w:val="00B606F4"/>
    <w:rsid w:val="00B607F2"/>
    <w:rsid w:val="00B611AA"/>
    <w:rsid w:val="00B62B0A"/>
    <w:rsid w:val="00B63BEE"/>
    <w:rsid w:val="00B65EA6"/>
    <w:rsid w:val="00B674DE"/>
    <w:rsid w:val="00B713CF"/>
    <w:rsid w:val="00B71A7A"/>
    <w:rsid w:val="00B71B4B"/>
    <w:rsid w:val="00B71C8E"/>
    <w:rsid w:val="00B724AC"/>
    <w:rsid w:val="00B7258E"/>
    <w:rsid w:val="00B743ED"/>
    <w:rsid w:val="00B75501"/>
    <w:rsid w:val="00B76702"/>
    <w:rsid w:val="00B80548"/>
    <w:rsid w:val="00B8073C"/>
    <w:rsid w:val="00B808ED"/>
    <w:rsid w:val="00B814A3"/>
    <w:rsid w:val="00B82661"/>
    <w:rsid w:val="00B83891"/>
    <w:rsid w:val="00B83AA9"/>
    <w:rsid w:val="00B83EE8"/>
    <w:rsid w:val="00B84A24"/>
    <w:rsid w:val="00B85072"/>
    <w:rsid w:val="00B8575D"/>
    <w:rsid w:val="00B85BED"/>
    <w:rsid w:val="00B874AB"/>
    <w:rsid w:val="00B87B38"/>
    <w:rsid w:val="00B93B23"/>
    <w:rsid w:val="00B94028"/>
    <w:rsid w:val="00B94142"/>
    <w:rsid w:val="00B94492"/>
    <w:rsid w:val="00B960A5"/>
    <w:rsid w:val="00B97068"/>
    <w:rsid w:val="00B9751B"/>
    <w:rsid w:val="00BA114B"/>
    <w:rsid w:val="00BA1840"/>
    <w:rsid w:val="00BA1B67"/>
    <w:rsid w:val="00BA2402"/>
    <w:rsid w:val="00BA2998"/>
    <w:rsid w:val="00BA6FC0"/>
    <w:rsid w:val="00BA7342"/>
    <w:rsid w:val="00BA7B33"/>
    <w:rsid w:val="00BB203E"/>
    <w:rsid w:val="00BB2D80"/>
    <w:rsid w:val="00BB5BBE"/>
    <w:rsid w:val="00BB66EA"/>
    <w:rsid w:val="00BC133F"/>
    <w:rsid w:val="00BC2DC2"/>
    <w:rsid w:val="00BD24F1"/>
    <w:rsid w:val="00BD376D"/>
    <w:rsid w:val="00BD379F"/>
    <w:rsid w:val="00BD3DBB"/>
    <w:rsid w:val="00BD44D2"/>
    <w:rsid w:val="00BD4E04"/>
    <w:rsid w:val="00BD4E97"/>
    <w:rsid w:val="00BD5203"/>
    <w:rsid w:val="00BD61C0"/>
    <w:rsid w:val="00BD6387"/>
    <w:rsid w:val="00BD6792"/>
    <w:rsid w:val="00BD77C3"/>
    <w:rsid w:val="00BD7E14"/>
    <w:rsid w:val="00BD7EB9"/>
    <w:rsid w:val="00BE1057"/>
    <w:rsid w:val="00BE1AD0"/>
    <w:rsid w:val="00BE251D"/>
    <w:rsid w:val="00BE2740"/>
    <w:rsid w:val="00BE2F92"/>
    <w:rsid w:val="00BE3E01"/>
    <w:rsid w:val="00BE3E82"/>
    <w:rsid w:val="00BE5943"/>
    <w:rsid w:val="00BF4F05"/>
    <w:rsid w:val="00BF6353"/>
    <w:rsid w:val="00BF6962"/>
    <w:rsid w:val="00BF780D"/>
    <w:rsid w:val="00C00F9E"/>
    <w:rsid w:val="00C0272A"/>
    <w:rsid w:val="00C02DBE"/>
    <w:rsid w:val="00C100CC"/>
    <w:rsid w:val="00C1065F"/>
    <w:rsid w:val="00C158CA"/>
    <w:rsid w:val="00C205BA"/>
    <w:rsid w:val="00C20F75"/>
    <w:rsid w:val="00C227AA"/>
    <w:rsid w:val="00C2374F"/>
    <w:rsid w:val="00C23B7A"/>
    <w:rsid w:val="00C243D7"/>
    <w:rsid w:val="00C2476F"/>
    <w:rsid w:val="00C26A86"/>
    <w:rsid w:val="00C27060"/>
    <w:rsid w:val="00C270EA"/>
    <w:rsid w:val="00C312AA"/>
    <w:rsid w:val="00C31E6D"/>
    <w:rsid w:val="00C32B8B"/>
    <w:rsid w:val="00C34C7A"/>
    <w:rsid w:val="00C34CE2"/>
    <w:rsid w:val="00C35B31"/>
    <w:rsid w:val="00C361B7"/>
    <w:rsid w:val="00C36ADE"/>
    <w:rsid w:val="00C37E79"/>
    <w:rsid w:val="00C4053A"/>
    <w:rsid w:val="00C450E3"/>
    <w:rsid w:val="00C458D5"/>
    <w:rsid w:val="00C47C08"/>
    <w:rsid w:val="00C508E5"/>
    <w:rsid w:val="00C5130E"/>
    <w:rsid w:val="00C52E6E"/>
    <w:rsid w:val="00C53258"/>
    <w:rsid w:val="00C55110"/>
    <w:rsid w:val="00C57040"/>
    <w:rsid w:val="00C6094C"/>
    <w:rsid w:val="00C60AD1"/>
    <w:rsid w:val="00C630DD"/>
    <w:rsid w:val="00C64F30"/>
    <w:rsid w:val="00C65C9F"/>
    <w:rsid w:val="00C667AA"/>
    <w:rsid w:val="00C66876"/>
    <w:rsid w:val="00C66F53"/>
    <w:rsid w:val="00C66FF0"/>
    <w:rsid w:val="00C675F5"/>
    <w:rsid w:val="00C709E3"/>
    <w:rsid w:val="00C71EFC"/>
    <w:rsid w:val="00C7261D"/>
    <w:rsid w:val="00C72E2D"/>
    <w:rsid w:val="00C731D0"/>
    <w:rsid w:val="00C74B04"/>
    <w:rsid w:val="00C74FD5"/>
    <w:rsid w:val="00C75322"/>
    <w:rsid w:val="00C7722F"/>
    <w:rsid w:val="00C77778"/>
    <w:rsid w:val="00C8115C"/>
    <w:rsid w:val="00C81BA6"/>
    <w:rsid w:val="00C8301D"/>
    <w:rsid w:val="00C832D8"/>
    <w:rsid w:val="00C83E80"/>
    <w:rsid w:val="00C84087"/>
    <w:rsid w:val="00C85D94"/>
    <w:rsid w:val="00C86A09"/>
    <w:rsid w:val="00C87226"/>
    <w:rsid w:val="00C90463"/>
    <w:rsid w:val="00C923E5"/>
    <w:rsid w:val="00C92A08"/>
    <w:rsid w:val="00C92DC8"/>
    <w:rsid w:val="00C9319B"/>
    <w:rsid w:val="00C93A4F"/>
    <w:rsid w:val="00C94A61"/>
    <w:rsid w:val="00C9545C"/>
    <w:rsid w:val="00C964CD"/>
    <w:rsid w:val="00C9672D"/>
    <w:rsid w:val="00C979F1"/>
    <w:rsid w:val="00CA2E63"/>
    <w:rsid w:val="00CA4304"/>
    <w:rsid w:val="00CA5E21"/>
    <w:rsid w:val="00CB464B"/>
    <w:rsid w:val="00CB509F"/>
    <w:rsid w:val="00CB546C"/>
    <w:rsid w:val="00CB5E81"/>
    <w:rsid w:val="00CB7541"/>
    <w:rsid w:val="00CC00D9"/>
    <w:rsid w:val="00CC23B5"/>
    <w:rsid w:val="00CC2927"/>
    <w:rsid w:val="00CC6BE3"/>
    <w:rsid w:val="00CC6C23"/>
    <w:rsid w:val="00CC7C76"/>
    <w:rsid w:val="00CD1C2B"/>
    <w:rsid w:val="00CD30C6"/>
    <w:rsid w:val="00CD3B08"/>
    <w:rsid w:val="00CD6123"/>
    <w:rsid w:val="00CD6B51"/>
    <w:rsid w:val="00CD7E9C"/>
    <w:rsid w:val="00CE1359"/>
    <w:rsid w:val="00CE14C2"/>
    <w:rsid w:val="00CE16F0"/>
    <w:rsid w:val="00CE26CE"/>
    <w:rsid w:val="00CE3D4B"/>
    <w:rsid w:val="00CE5EA8"/>
    <w:rsid w:val="00CE67B1"/>
    <w:rsid w:val="00CE6B70"/>
    <w:rsid w:val="00CE7D9B"/>
    <w:rsid w:val="00CF214A"/>
    <w:rsid w:val="00CF2ADF"/>
    <w:rsid w:val="00CF2E1C"/>
    <w:rsid w:val="00CF308E"/>
    <w:rsid w:val="00CF3B9A"/>
    <w:rsid w:val="00CF53F9"/>
    <w:rsid w:val="00CF6C77"/>
    <w:rsid w:val="00CF739E"/>
    <w:rsid w:val="00CF75C2"/>
    <w:rsid w:val="00D003BE"/>
    <w:rsid w:val="00D007A7"/>
    <w:rsid w:val="00D00EC4"/>
    <w:rsid w:val="00D01798"/>
    <w:rsid w:val="00D0279B"/>
    <w:rsid w:val="00D032ED"/>
    <w:rsid w:val="00D04706"/>
    <w:rsid w:val="00D048B6"/>
    <w:rsid w:val="00D05B0D"/>
    <w:rsid w:val="00D068E5"/>
    <w:rsid w:val="00D07DEA"/>
    <w:rsid w:val="00D11207"/>
    <w:rsid w:val="00D11611"/>
    <w:rsid w:val="00D1254E"/>
    <w:rsid w:val="00D13D3B"/>
    <w:rsid w:val="00D145DD"/>
    <w:rsid w:val="00D14A81"/>
    <w:rsid w:val="00D16E97"/>
    <w:rsid w:val="00D210A9"/>
    <w:rsid w:val="00D26F83"/>
    <w:rsid w:val="00D27890"/>
    <w:rsid w:val="00D307D9"/>
    <w:rsid w:val="00D315D2"/>
    <w:rsid w:val="00D323A2"/>
    <w:rsid w:val="00D33266"/>
    <w:rsid w:val="00D3712C"/>
    <w:rsid w:val="00D43A53"/>
    <w:rsid w:val="00D43DF8"/>
    <w:rsid w:val="00D440FB"/>
    <w:rsid w:val="00D46667"/>
    <w:rsid w:val="00D51F27"/>
    <w:rsid w:val="00D55031"/>
    <w:rsid w:val="00D56788"/>
    <w:rsid w:val="00D56DC5"/>
    <w:rsid w:val="00D57B94"/>
    <w:rsid w:val="00D60018"/>
    <w:rsid w:val="00D616FE"/>
    <w:rsid w:val="00D62868"/>
    <w:rsid w:val="00D63344"/>
    <w:rsid w:val="00D67BA3"/>
    <w:rsid w:val="00D702D9"/>
    <w:rsid w:val="00D70B83"/>
    <w:rsid w:val="00D71964"/>
    <w:rsid w:val="00D727B6"/>
    <w:rsid w:val="00D733DF"/>
    <w:rsid w:val="00D75858"/>
    <w:rsid w:val="00D76CE7"/>
    <w:rsid w:val="00D76DFD"/>
    <w:rsid w:val="00D778F1"/>
    <w:rsid w:val="00D80B2F"/>
    <w:rsid w:val="00D81669"/>
    <w:rsid w:val="00D82372"/>
    <w:rsid w:val="00D8278E"/>
    <w:rsid w:val="00D8287B"/>
    <w:rsid w:val="00D830E2"/>
    <w:rsid w:val="00D83C0C"/>
    <w:rsid w:val="00D84790"/>
    <w:rsid w:val="00D84DC6"/>
    <w:rsid w:val="00D85C2D"/>
    <w:rsid w:val="00D86299"/>
    <w:rsid w:val="00D86DC6"/>
    <w:rsid w:val="00D9046A"/>
    <w:rsid w:val="00D93D0F"/>
    <w:rsid w:val="00D94788"/>
    <w:rsid w:val="00DA2A64"/>
    <w:rsid w:val="00DA3965"/>
    <w:rsid w:val="00DA3A18"/>
    <w:rsid w:val="00DA3CA7"/>
    <w:rsid w:val="00DB07BB"/>
    <w:rsid w:val="00DB0992"/>
    <w:rsid w:val="00DB0E50"/>
    <w:rsid w:val="00DB12DB"/>
    <w:rsid w:val="00DB17FB"/>
    <w:rsid w:val="00DB46D9"/>
    <w:rsid w:val="00DB592B"/>
    <w:rsid w:val="00DB5E45"/>
    <w:rsid w:val="00DB6DF7"/>
    <w:rsid w:val="00DB7D3B"/>
    <w:rsid w:val="00DB7EF6"/>
    <w:rsid w:val="00DC01E2"/>
    <w:rsid w:val="00DC0DD0"/>
    <w:rsid w:val="00DC2CB7"/>
    <w:rsid w:val="00DC74B1"/>
    <w:rsid w:val="00DD0D8B"/>
    <w:rsid w:val="00DD0FF9"/>
    <w:rsid w:val="00DD17CF"/>
    <w:rsid w:val="00DD23AF"/>
    <w:rsid w:val="00DD25EA"/>
    <w:rsid w:val="00DD2845"/>
    <w:rsid w:val="00DD33F0"/>
    <w:rsid w:val="00DD626B"/>
    <w:rsid w:val="00DD7025"/>
    <w:rsid w:val="00DD7499"/>
    <w:rsid w:val="00DD7E4D"/>
    <w:rsid w:val="00DD7F0D"/>
    <w:rsid w:val="00DE019F"/>
    <w:rsid w:val="00DE251F"/>
    <w:rsid w:val="00DE2A7F"/>
    <w:rsid w:val="00DE476B"/>
    <w:rsid w:val="00DE6395"/>
    <w:rsid w:val="00DE681A"/>
    <w:rsid w:val="00DE792B"/>
    <w:rsid w:val="00DE7A7D"/>
    <w:rsid w:val="00DF1129"/>
    <w:rsid w:val="00DF2404"/>
    <w:rsid w:val="00DF28DA"/>
    <w:rsid w:val="00DF2F04"/>
    <w:rsid w:val="00DF3848"/>
    <w:rsid w:val="00DF4587"/>
    <w:rsid w:val="00DF49BF"/>
    <w:rsid w:val="00DF4FB6"/>
    <w:rsid w:val="00DF5A6E"/>
    <w:rsid w:val="00DF5EE9"/>
    <w:rsid w:val="00DF7280"/>
    <w:rsid w:val="00E00658"/>
    <w:rsid w:val="00E00DFC"/>
    <w:rsid w:val="00E0174E"/>
    <w:rsid w:val="00E0179A"/>
    <w:rsid w:val="00E0181D"/>
    <w:rsid w:val="00E03298"/>
    <w:rsid w:val="00E0472F"/>
    <w:rsid w:val="00E05DC3"/>
    <w:rsid w:val="00E0784D"/>
    <w:rsid w:val="00E10008"/>
    <w:rsid w:val="00E10883"/>
    <w:rsid w:val="00E1206A"/>
    <w:rsid w:val="00E1391F"/>
    <w:rsid w:val="00E14572"/>
    <w:rsid w:val="00E21DC3"/>
    <w:rsid w:val="00E21FC7"/>
    <w:rsid w:val="00E225AE"/>
    <w:rsid w:val="00E24BD8"/>
    <w:rsid w:val="00E24F7B"/>
    <w:rsid w:val="00E257F8"/>
    <w:rsid w:val="00E2651C"/>
    <w:rsid w:val="00E2787D"/>
    <w:rsid w:val="00E27D70"/>
    <w:rsid w:val="00E30C75"/>
    <w:rsid w:val="00E30D92"/>
    <w:rsid w:val="00E31A3B"/>
    <w:rsid w:val="00E33112"/>
    <w:rsid w:val="00E34F3C"/>
    <w:rsid w:val="00E35CAF"/>
    <w:rsid w:val="00E37341"/>
    <w:rsid w:val="00E40F62"/>
    <w:rsid w:val="00E43847"/>
    <w:rsid w:val="00E4433B"/>
    <w:rsid w:val="00E500EF"/>
    <w:rsid w:val="00E50AE5"/>
    <w:rsid w:val="00E51208"/>
    <w:rsid w:val="00E526A5"/>
    <w:rsid w:val="00E5291F"/>
    <w:rsid w:val="00E52B6C"/>
    <w:rsid w:val="00E54B4D"/>
    <w:rsid w:val="00E550A4"/>
    <w:rsid w:val="00E56C1B"/>
    <w:rsid w:val="00E57B15"/>
    <w:rsid w:val="00E61532"/>
    <w:rsid w:val="00E61961"/>
    <w:rsid w:val="00E61CE8"/>
    <w:rsid w:val="00E63296"/>
    <w:rsid w:val="00E636BC"/>
    <w:rsid w:val="00E65CE5"/>
    <w:rsid w:val="00E663C7"/>
    <w:rsid w:val="00E66FBC"/>
    <w:rsid w:val="00E70014"/>
    <w:rsid w:val="00E70171"/>
    <w:rsid w:val="00E704CB"/>
    <w:rsid w:val="00E711A5"/>
    <w:rsid w:val="00E72AC4"/>
    <w:rsid w:val="00E73D98"/>
    <w:rsid w:val="00E73F1E"/>
    <w:rsid w:val="00E7604F"/>
    <w:rsid w:val="00E766EA"/>
    <w:rsid w:val="00E77715"/>
    <w:rsid w:val="00E80AB5"/>
    <w:rsid w:val="00E81A60"/>
    <w:rsid w:val="00E83289"/>
    <w:rsid w:val="00E84145"/>
    <w:rsid w:val="00E84911"/>
    <w:rsid w:val="00E84DCF"/>
    <w:rsid w:val="00E84FF1"/>
    <w:rsid w:val="00E85325"/>
    <w:rsid w:val="00E85402"/>
    <w:rsid w:val="00E856AE"/>
    <w:rsid w:val="00E85E90"/>
    <w:rsid w:val="00E85EA6"/>
    <w:rsid w:val="00E86693"/>
    <w:rsid w:val="00E87C4A"/>
    <w:rsid w:val="00E915CE"/>
    <w:rsid w:val="00E91943"/>
    <w:rsid w:val="00E92B10"/>
    <w:rsid w:val="00E96DB1"/>
    <w:rsid w:val="00EA167B"/>
    <w:rsid w:val="00EA4B43"/>
    <w:rsid w:val="00EA4F0D"/>
    <w:rsid w:val="00EA6993"/>
    <w:rsid w:val="00EB0667"/>
    <w:rsid w:val="00EB366B"/>
    <w:rsid w:val="00EB3F60"/>
    <w:rsid w:val="00EB434A"/>
    <w:rsid w:val="00EB518B"/>
    <w:rsid w:val="00EB6E21"/>
    <w:rsid w:val="00EC0713"/>
    <w:rsid w:val="00EC1DD8"/>
    <w:rsid w:val="00EC3FD6"/>
    <w:rsid w:val="00EC403A"/>
    <w:rsid w:val="00EC4977"/>
    <w:rsid w:val="00EC666C"/>
    <w:rsid w:val="00EC6D92"/>
    <w:rsid w:val="00EC6E85"/>
    <w:rsid w:val="00ED0276"/>
    <w:rsid w:val="00ED21C7"/>
    <w:rsid w:val="00ED43F2"/>
    <w:rsid w:val="00ED481C"/>
    <w:rsid w:val="00ED4E49"/>
    <w:rsid w:val="00ED5B9E"/>
    <w:rsid w:val="00EE0437"/>
    <w:rsid w:val="00EE080C"/>
    <w:rsid w:val="00EE0CD4"/>
    <w:rsid w:val="00EE2087"/>
    <w:rsid w:val="00EE2D82"/>
    <w:rsid w:val="00EE377F"/>
    <w:rsid w:val="00EE427A"/>
    <w:rsid w:val="00EE57B5"/>
    <w:rsid w:val="00EE6D69"/>
    <w:rsid w:val="00EE7943"/>
    <w:rsid w:val="00EE7DC4"/>
    <w:rsid w:val="00EF03D8"/>
    <w:rsid w:val="00EF238E"/>
    <w:rsid w:val="00EF23BD"/>
    <w:rsid w:val="00EF3957"/>
    <w:rsid w:val="00EF5C3B"/>
    <w:rsid w:val="00EF74E1"/>
    <w:rsid w:val="00EF7887"/>
    <w:rsid w:val="00F023BA"/>
    <w:rsid w:val="00F07EB9"/>
    <w:rsid w:val="00F108BF"/>
    <w:rsid w:val="00F133A2"/>
    <w:rsid w:val="00F13DA6"/>
    <w:rsid w:val="00F16487"/>
    <w:rsid w:val="00F20921"/>
    <w:rsid w:val="00F21CB3"/>
    <w:rsid w:val="00F22B2D"/>
    <w:rsid w:val="00F23092"/>
    <w:rsid w:val="00F23F57"/>
    <w:rsid w:val="00F26A37"/>
    <w:rsid w:val="00F274FA"/>
    <w:rsid w:val="00F32A85"/>
    <w:rsid w:val="00F351E9"/>
    <w:rsid w:val="00F40858"/>
    <w:rsid w:val="00F42CA6"/>
    <w:rsid w:val="00F42E0C"/>
    <w:rsid w:val="00F44C85"/>
    <w:rsid w:val="00F473A4"/>
    <w:rsid w:val="00F47F25"/>
    <w:rsid w:val="00F50E99"/>
    <w:rsid w:val="00F52B6C"/>
    <w:rsid w:val="00F53521"/>
    <w:rsid w:val="00F53D49"/>
    <w:rsid w:val="00F540BD"/>
    <w:rsid w:val="00F548FF"/>
    <w:rsid w:val="00F54F23"/>
    <w:rsid w:val="00F568EC"/>
    <w:rsid w:val="00F60564"/>
    <w:rsid w:val="00F608EB"/>
    <w:rsid w:val="00F61F6D"/>
    <w:rsid w:val="00F62793"/>
    <w:rsid w:val="00F65122"/>
    <w:rsid w:val="00F65A8E"/>
    <w:rsid w:val="00F666B1"/>
    <w:rsid w:val="00F66A08"/>
    <w:rsid w:val="00F67491"/>
    <w:rsid w:val="00F70A5C"/>
    <w:rsid w:val="00F71D7E"/>
    <w:rsid w:val="00F76AAE"/>
    <w:rsid w:val="00F77F12"/>
    <w:rsid w:val="00F801F9"/>
    <w:rsid w:val="00F80E73"/>
    <w:rsid w:val="00F8244C"/>
    <w:rsid w:val="00F84622"/>
    <w:rsid w:val="00F85112"/>
    <w:rsid w:val="00F86B1D"/>
    <w:rsid w:val="00F86C1D"/>
    <w:rsid w:val="00F87E48"/>
    <w:rsid w:val="00F9246B"/>
    <w:rsid w:val="00F926E6"/>
    <w:rsid w:val="00F931E8"/>
    <w:rsid w:val="00F93AA2"/>
    <w:rsid w:val="00F95116"/>
    <w:rsid w:val="00F96501"/>
    <w:rsid w:val="00F97619"/>
    <w:rsid w:val="00FA02F2"/>
    <w:rsid w:val="00FA0819"/>
    <w:rsid w:val="00FA4271"/>
    <w:rsid w:val="00FA49D6"/>
    <w:rsid w:val="00FA5021"/>
    <w:rsid w:val="00FA66EE"/>
    <w:rsid w:val="00FB17FF"/>
    <w:rsid w:val="00FB2C4C"/>
    <w:rsid w:val="00FB3366"/>
    <w:rsid w:val="00FB371E"/>
    <w:rsid w:val="00FB3AC0"/>
    <w:rsid w:val="00FB5095"/>
    <w:rsid w:val="00FB57C0"/>
    <w:rsid w:val="00FB675D"/>
    <w:rsid w:val="00FB73DA"/>
    <w:rsid w:val="00FC0B83"/>
    <w:rsid w:val="00FC194B"/>
    <w:rsid w:val="00FC2737"/>
    <w:rsid w:val="00FC285B"/>
    <w:rsid w:val="00FC2C2F"/>
    <w:rsid w:val="00FC35BD"/>
    <w:rsid w:val="00FC4108"/>
    <w:rsid w:val="00FC5233"/>
    <w:rsid w:val="00FC5A4C"/>
    <w:rsid w:val="00FC5B0B"/>
    <w:rsid w:val="00FD0B29"/>
    <w:rsid w:val="00FD115C"/>
    <w:rsid w:val="00FD13B6"/>
    <w:rsid w:val="00FD14A4"/>
    <w:rsid w:val="00FD3653"/>
    <w:rsid w:val="00FD3FF3"/>
    <w:rsid w:val="00FD54BF"/>
    <w:rsid w:val="00FD5BDC"/>
    <w:rsid w:val="00FD5C8E"/>
    <w:rsid w:val="00FD7174"/>
    <w:rsid w:val="00FD735B"/>
    <w:rsid w:val="00FD7B57"/>
    <w:rsid w:val="00FE1A63"/>
    <w:rsid w:val="00FE2095"/>
    <w:rsid w:val="00FE5049"/>
    <w:rsid w:val="00FE696D"/>
    <w:rsid w:val="00FE6B01"/>
    <w:rsid w:val="00FE6D14"/>
    <w:rsid w:val="00FE6FBF"/>
    <w:rsid w:val="00FE72D9"/>
    <w:rsid w:val="00FF04A5"/>
    <w:rsid w:val="00FF38B4"/>
    <w:rsid w:val="00FF3D3B"/>
    <w:rsid w:val="00FF4287"/>
    <w:rsid w:val="00FF47FB"/>
    <w:rsid w:val="00FF656D"/>
    <w:rsid w:val="00FF6594"/>
    <w:rsid w:val="053D1465"/>
    <w:rsid w:val="09265AAB"/>
    <w:rsid w:val="18AD024A"/>
    <w:rsid w:val="2DD67A15"/>
    <w:rsid w:val="2F6A1AB0"/>
    <w:rsid w:val="332A5512"/>
    <w:rsid w:val="441D633B"/>
    <w:rsid w:val="4EB37907"/>
    <w:rsid w:val="68A814F1"/>
    <w:rsid w:val="6F6E7C76"/>
    <w:rsid w:val="7AA11B5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7A7D"/>
    <w:pPr>
      <w:widowControl w:val="0"/>
      <w:jc w:val="both"/>
    </w:pPr>
    <w:rPr>
      <w:rFonts w:ascii="Calibri" w:eastAsia="宋体" w:hAnsi="Calibri"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DE7A7D"/>
    <w:rPr>
      <w:sz w:val="18"/>
      <w:szCs w:val="18"/>
    </w:rPr>
  </w:style>
  <w:style w:type="paragraph" w:styleId="a4">
    <w:name w:val="footer"/>
    <w:basedOn w:val="a"/>
    <w:link w:val="Char0"/>
    <w:uiPriority w:val="99"/>
    <w:semiHidden/>
    <w:unhideWhenUsed/>
    <w:qFormat/>
    <w:rsid w:val="00DE7A7D"/>
    <w:pPr>
      <w:tabs>
        <w:tab w:val="center" w:pos="4153"/>
        <w:tab w:val="right" w:pos="8306"/>
      </w:tabs>
      <w:snapToGrid w:val="0"/>
      <w:jc w:val="left"/>
    </w:pPr>
    <w:rPr>
      <w:sz w:val="18"/>
      <w:szCs w:val="18"/>
    </w:rPr>
  </w:style>
  <w:style w:type="paragraph" w:styleId="a5">
    <w:name w:val="header"/>
    <w:basedOn w:val="a"/>
    <w:link w:val="Char1"/>
    <w:uiPriority w:val="99"/>
    <w:semiHidden/>
    <w:unhideWhenUsed/>
    <w:qFormat/>
    <w:rsid w:val="00DE7A7D"/>
    <w:pPr>
      <w:pBdr>
        <w:bottom w:val="single" w:sz="6" w:space="1" w:color="auto"/>
      </w:pBdr>
      <w:tabs>
        <w:tab w:val="center" w:pos="4153"/>
        <w:tab w:val="right" w:pos="8306"/>
      </w:tabs>
      <w:snapToGrid w:val="0"/>
      <w:jc w:val="center"/>
    </w:pPr>
    <w:rPr>
      <w:sz w:val="18"/>
      <w:szCs w:val="18"/>
    </w:rPr>
  </w:style>
  <w:style w:type="paragraph" w:styleId="a6">
    <w:name w:val="List Paragraph"/>
    <w:basedOn w:val="a"/>
    <w:uiPriority w:val="34"/>
    <w:qFormat/>
    <w:rsid w:val="00DE7A7D"/>
    <w:pPr>
      <w:ind w:firstLineChars="200" w:firstLine="420"/>
    </w:pPr>
  </w:style>
  <w:style w:type="character" w:customStyle="1" w:styleId="Char">
    <w:name w:val="批注框文本 Char"/>
    <w:basedOn w:val="a0"/>
    <w:link w:val="a3"/>
    <w:uiPriority w:val="99"/>
    <w:semiHidden/>
    <w:qFormat/>
    <w:rsid w:val="00DE7A7D"/>
    <w:rPr>
      <w:rFonts w:ascii="Calibri" w:eastAsia="宋体" w:hAnsi="Calibri" w:cs="Calibri"/>
      <w:sz w:val="18"/>
      <w:szCs w:val="18"/>
    </w:rPr>
  </w:style>
  <w:style w:type="character" w:customStyle="1" w:styleId="Char1">
    <w:name w:val="页眉 Char"/>
    <w:basedOn w:val="a0"/>
    <w:link w:val="a5"/>
    <w:uiPriority w:val="99"/>
    <w:semiHidden/>
    <w:qFormat/>
    <w:rsid w:val="00DE7A7D"/>
    <w:rPr>
      <w:rFonts w:ascii="Calibri" w:eastAsia="宋体" w:hAnsi="Calibri" w:cs="Calibri"/>
      <w:sz w:val="18"/>
      <w:szCs w:val="18"/>
    </w:rPr>
  </w:style>
  <w:style w:type="character" w:customStyle="1" w:styleId="Char0">
    <w:name w:val="页脚 Char"/>
    <w:basedOn w:val="a0"/>
    <w:link w:val="a4"/>
    <w:uiPriority w:val="99"/>
    <w:semiHidden/>
    <w:qFormat/>
    <w:rsid w:val="00DE7A7D"/>
    <w:rPr>
      <w:rFonts w:ascii="Calibri" w:eastAsia="宋体" w:hAnsi="Calibri" w:cs="Calibri"/>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customXml" Target="../customXml/item2.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1F5C5AA-28DA-44B5-BB1A-96D88C078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6</Pages>
  <Words>265</Words>
  <Characters>1514</Characters>
  <Application>Microsoft Office Word</Application>
  <DocSecurity>0</DocSecurity>
  <Lines>12</Lines>
  <Paragraphs>3</Paragraphs>
  <ScaleCrop>false</ScaleCrop>
  <Company/>
  <LinksUpToDate>false</LinksUpToDate>
  <CharactersWithSpaces>1776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lanyy@hep.com.cn</dc:creator>
  <cp:lastModifiedBy>ZL</cp:lastModifiedBy>
  <cp:revision>748</cp:revision>
  <dcterms:created xsi:type="dcterms:W3CDTF">2018-12-18T03:35:00Z</dcterms:created>
  <dcterms:modified xsi:type="dcterms:W3CDTF">2018-12-28T08:18:00Z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